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B16" w:rsidRDefault="00A67BE9" w:rsidP="00F87DF4">
      <w:pPr>
        <w:spacing w:after="0" w:line="240" w:lineRule="auto"/>
        <w:jc w:val="center"/>
      </w:pPr>
      <w:r w:rsidRPr="00A67BE9">
        <w:rPr>
          <w:rFonts w:ascii="Times New Roman" w:hAnsi="Times New Roman" w:cs="Times New Roman"/>
          <w:sz w:val="28"/>
          <w:szCs w:val="28"/>
        </w:rPr>
        <w:t>Информация о результатах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67BE9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435B02">
        <w:rPr>
          <w:rFonts w:ascii="Times New Roman" w:hAnsi="Times New Roman" w:cs="Times New Roman"/>
          <w:sz w:val="28"/>
          <w:szCs w:val="28"/>
        </w:rPr>
        <w:t>№ </w:t>
      </w:r>
      <w:r w:rsidR="00D958CE">
        <w:rPr>
          <w:rFonts w:ascii="Times New Roman" w:hAnsi="Times New Roman" w:cs="Times New Roman"/>
          <w:sz w:val="28"/>
          <w:szCs w:val="28"/>
        </w:rPr>
        <w:t>40</w:t>
      </w:r>
    </w:p>
    <w:p w:rsidR="00940685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 краю</w:t>
      </w:r>
    </w:p>
    <w:p w:rsidR="00940685" w:rsidRDefault="00940685" w:rsidP="00F87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2E9" w:rsidRPr="00D958CE" w:rsidRDefault="00940685" w:rsidP="00D958C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8CE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8110B9" w:rsidRPr="00D958CE">
        <w:rPr>
          <w:rFonts w:ascii="Times New Roman" w:hAnsi="Times New Roman" w:cs="Times New Roman"/>
          <w:sz w:val="28"/>
          <w:szCs w:val="28"/>
        </w:rPr>
        <w:br/>
      </w:r>
      <w:r w:rsidRPr="00D958CE">
        <w:rPr>
          <w:rFonts w:ascii="Times New Roman" w:hAnsi="Times New Roman" w:cs="Times New Roman"/>
          <w:sz w:val="28"/>
          <w:szCs w:val="28"/>
        </w:rPr>
        <w:t xml:space="preserve">по Пермскому краю от </w:t>
      </w:r>
      <w:r w:rsidR="00D958CE" w:rsidRPr="00D958CE">
        <w:rPr>
          <w:rFonts w:ascii="Times New Roman" w:hAnsi="Times New Roman" w:cs="Times New Roman"/>
          <w:sz w:val="28"/>
          <w:szCs w:val="28"/>
        </w:rPr>
        <w:t>14</w:t>
      </w:r>
      <w:r w:rsidR="002B785B">
        <w:rPr>
          <w:rFonts w:ascii="Times New Roman" w:hAnsi="Times New Roman" w:cs="Times New Roman"/>
          <w:sz w:val="28"/>
          <w:szCs w:val="28"/>
        </w:rPr>
        <w:t> мая </w:t>
      </w:r>
      <w:r w:rsidR="00D958CE" w:rsidRPr="00D958CE">
        <w:rPr>
          <w:rFonts w:ascii="Times New Roman" w:hAnsi="Times New Roman" w:cs="Times New Roman"/>
          <w:sz w:val="28"/>
          <w:szCs w:val="28"/>
        </w:rPr>
        <w:t>2024</w:t>
      </w:r>
      <w:r w:rsidR="002B785B">
        <w:rPr>
          <w:rFonts w:ascii="Times New Roman" w:hAnsi="Times New Roman" w:cs="Times New Roman"/>
          <w:sz w:val="28"/>
          <w:szCs w:val="28"/>
        </w:rPr>
        <w:t> г.</w:t>
      </w:r>
      <w:r w:rsidR="00D958CE" w:rsidRPr="00D958CE">
        <w:rPr>
          <w:rFonts w:ascii="Times New Roman" w:hAnsi="Times New Roman" w:cs="Times New Roman"/>
          <w:sz w:val="28"/>
          <w:szCs w:val="28"/>
        </w:rPr>
        <w:t xml:space="preserve"> № 107 «О проведении тематической проверки деятельности Отдела № 40 Управления Федерального казначейства по Пермскому краю» </w:t>
      </w:r>
      <w:r w:rsidRPr="00D958CE">
        <w:rPr>
          <w:rFonts w:ascii="Times New Roman" w:hAnsi="Times New Roman" w:cs="Times New Roman"/>
          <w:sz w:val="28"/>
          <w:szCs w:val="28"/>
        </w:rPr>
        <w:t xml:space="preserve">с </w:t>
      </w:r>
      <w:r w:rsidR="00D958CE" w:rsidRPr="00D958CE">
        <w:rPr>
          <w:rFonts w:ascii="Times New Roman" w:hAnsi="Times New Roman" w:cs="Times New Roman"/>
          <w:sz w:val="28"/>
          <w:szCs w:val="28"/>
        </w:rPr>
        <w:t>03</w:t>
      </w:r>
      <w:r w:rsidR="00202E8E" w:rsidRPr="00D958CE">
        <w:rPr>
          <w:rFonts w:ascii="Times New Roman" w:hAnsi="Times New Roman" w:cs="Times New Roman"/>
          <w:sz w:val="28"/>
          <w:szCs w:val="28"/>
        </w:rPr>
        <w:t xml:space="preserve"> </w:t>
      </w:r>
      <w:r w:rsidR="00EA37F9" w:rsidRPr="00D958CE">
        <w:rPr>
          <w:rFonts w:ascii="Times New Roman" w:hAnsi="Times New Roman" w:cs="Times New Roman"/>
          <w:sz w:val="28"/>
          <w:szCs w:val="28"/>
        </w:rPr>
        <w:t xml:space="preserve">по </w:t>
      </w:r>
      <w:r w:rsidR="00D958CE" w:rsidRPr="00D958CE">
        <w:rPr>
          <w:rFonts w:ascii="Times New Roman" w:hAnsi="Times New Roman" w:cs="Times New Roman"/>
          <w:sz w:val="28"/>
          <w:szCs w:val="28"/>
        </w:rPr>
        <w:t>2</w:t>
      </w:r>
      <w:r w:rsidR="00C25161" w:rsidRPr="00D958CE">
        <w:rPr>
          <w:rFonts w:ascii="Times New Roman" w:hAnsi="Times New Roman" w:cs="Times New Roman"/>
          <w:sz w:val="28"/>
          <w:szCs w:val="28"/>
        </w:rPr>
        <w:t>1</w:t>
      </w:r>
      <w:r w:rsidR="004616BF" w:rsidRPr="00D958CE">
        <w:rPr>
          <w:rFonts w:ascii="Times New Roman" w:hAnsi="Times New Roman" w:cs="Times New Roman"/>
          <w:sz w:val="28"/>
          <w:szCs w:val="28"/>
        </w:rPr>
        <w:t xml:space="preserve"> </w:t>
      </w:r>
      <w:r w:rsidR="00D958CE" w:rsidRPr="00D958CE">
        <w:rPr>
          <w:rFonts w:ascii="Times New Roman" w:hAnsi="Times New Roman" w:cs="Times New Roman"/>
          <w:sz w:val="28"/>
          <w:szCs w:val="28"/>
        </w:rPr>
        <w:t>июня</w:t>
      </w:r>
      <w:r w:rsidRPr="00D958CE">
        <w:rPr>
          <w:rFonts w:ascii="Times New Roman" w:hAnsi="Times New Roman" w:cs="Times New Roman"/>
          <w:sz w:val="28"/>
          <w:szCs w:val="28"/>
        </w:rPr>
        <w:t xml:space="preserve"> 202</w:t>
      </w:r>
      <w:r w:rsidR="00C25161" w:rsidRPr="00D958CE">
        <w:rPr>
          <w:rFonts w:ascii="Times New Roman" w:hAnsi="Times New Roman" w:cs="Times New Roman"/>
          <w:sz w:val="28"/>
          <w:szCs w:val="28"/>
        </w:rPr>
        <w:t>4</w:t>
      </w:r>
      <w:r w:rsidRPr="00D958CE">
        <w:rPr>
          <w:rFonts w:ascii="Times New Roman" w:hAnsi="Times New Roman" w:cs="Times New Roman"/>
          <w:sz w:val="28"/>
          <w:szCs w:val="28"/>
        </w:rPr>
        <w:t xml:space="preserve"> года Отделом внутреннего контроля и аудита Управления Федерального казначейства по Пермскому краю проведена плановая тематическая к</w:t>
      </w:r>
      <w:r w:rsidR="00EA37F9" w:rsidRPr="00D958CE">
        <w:rPr>
          <w:rFonts w:ascii="Times New Roman" w:hAnsi="Times New Roman" w:cs="Times New Roman"/>
          <w:sz w:val="28"/>
          <w:szCs w:val="28"/>
        </w:rPr>
        <w:t>амеральная</w:t>
      </w:r>
      <w:r w:rsidRPr="00D958CE">
        <w:rPr>
          <w:rFonts w:ascii="Times New Roman" w:hAnsi="Times New Roman" w:cs="Times New Roman"/>
          <w:sz w:val="28"/>
          <w:szCs w:val="28"/>
        </w:rPr>
        <w:t xml:space="preserve"> проверка деятельности Отдела </w:t>
      </w:r>
      <w:r w:rsidR="00EA37F9" w:rsidRPr="00D958CE">
        <w:rPr>
          <w:rFonts w:ascii="Times New Roman" w:hAnsi="Times New Roman" w:cs="Times New Roman"/>
          <w:sz w:val="28"/>
          <w:szCs w:val="28"/>
        </w:rPr>
        <w:t>№ </w:t>
      </w:r>
      <w:r w:rsidR="00C25161" w:rsidRPr="00D958CE">
        <w:rPr>
          <w:rFonts w:ascii="Times New Roman" w:hAnsi="Times New Roman" w:cs="Times New Roman"/>
          <w:sz w:val="28"/>
          <w:szCs w:val="28"/>
        </w:rPr>
        <w:t>4</w:t>
      </w:r>
      <w:r w:rsidR="00D958CE" w:rsidRPr="00D958CE">
        <w:rPr>
          <w:rFonts w:ascii="Times New Roman" w:hAnsi="Times New Roman" w:cs="Times New Roman"/>
          <w:sz w:val="28"/>
          <w:szCs w:val="28"/>
        </w:rPr>
        <w:t>0</w:t>
      </w:r>
      <w:r w:rsidRPr="00D958CE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Пермскому краю </w:t>
      </w:r>
      <w:r w:rsidR="00A56B16" w:rsidRPr="00D958CE">
        <w:rPr>
          <w:rFonts w:ascii="Times New Roman" w:hAnsi="Times New Roman" w:cs="Times New Roman"/>
          <w:sz w:val="28"/>
          <w:szCs w:val="28"/>
        </w:rPr>
        <w:t xml:space="preserve">по </w:t>
      </w:r>
      <w:r w:rsidR="004A6B42" w:rsidRPr="00D958CE">
        <w:rPr>
          <w:rFonts w:ascii="Times New Roman" w:hAnsi="Times New Roman" w:cs="Times New Roman"/>
          <w:sz w:val="28"/>
          <w:szCs w:val="28"/>
        </w:rPr>
        <w:t xml:space="preserve">исполнению возложенных функций и полномочий за период с </w:t>
      </w:r>
      <w:r w:rsidR="00D958CE" w:rsidRPr="00D958CE">
        <w:rPr>
          <w:rFonts w:ascii="Times New Roman" w:hAnsi="Times New Roman" w:cs="Times New Roman"/>
          <w:sz w:val="28"/>
          <w:szCs w:val="28"/>
        </w:rPr>
        <w:t>августа</w:t>
      </w:r>
      <w:r w:rsidR="004A6B42" w:rsidRPr="00D958CE">
        <w:rPr>
          <w:rFonts w:ascii="Times New Roman" w:hAnsi="Times New Roman" w:cs="Times New Roman"/>
          <w:sz w:val="28"/>
          <w:szCs w:val="28"/>
        </w:rPr>
        <w:t xml:space="preserve"> 20</w:t>
      </w:r>
      <w:r w:rsidR="002B11C4" w:rsidRPr="00D958CE">
        <w:rPr>
          <w:rFonts w:ascii="Times New Roman" w:hAnsi="Times New Roman" w:cs="Times New Roman"/>
          <w:sz w:val="28"/>
          <w:szCs w:val="28"/>
        </w:rPr>
        <w:t>2</w:t>
      </w:r>
      <w:r w:rsidR="00B80296" w:rsidRPr="00D958CE">
        <w:rPr>
          <w:rFonts w:ascii="Times New Roman" w:hAnsi="Times New Roman" w:cs="Times New Roman"/>
          <w:sz w:val="28"/>
          <w:szCs w:val="28"/>
        </w:rPr>
        <w:t>2</w:t>
      </w:r>
      <w:r w:rsidR="004A6B42" w:rsidRPr="00D958CE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D958CE" w:rsidRPr="00D958CE">
        <w:rPr>
          <w:rFonts w:ascii="Times New Roman" w:hAnsi="Times New Roman" w:cs="Times New Roman"/>
          <w:sz w:val="28"/>
          <w:szCs w:val="28"/>
        </w:rPr>
        <w:t>май</w:t>
      </w:r>
      <w:r w:rsidR="004A6B42" w:rsidRPr="00D958CE">
        <w:rPr>
          <w:rFonts w:ascii="Times New Roman" w:hAnsi="Times New Roman" w:cs="Times New Roman"/>
          <w:sz w:val="28"/>
          <w:szCs w:val="28"/>
        </w:rPr>
        <w:t xml:space="preserve"> 202</w:t>
      </w:r>
      <w:r w:rsidR="00C25161" w:rsidRPr="00D958CE">
        <w:rPr>
          <w:rFonts w:ascii="Times New Roman" w:hAnsi="Times New Roman" w:cs="Times New Roman"/>
          <w:sz w:val="28"/>
          <w:szCs w:val="28"/>
        </w:rPr>
        <w:t>4</w:t>
      </w:r>
      <w:r w:rsidR="004A6B42" w:rsidRPr="00D958CE">
        <w:rPr>
          <w:rFonts w:ascii="Times New Roman" w:hAnsi="Times New Roman" w:cs="Times New Roman"/>
          <w:sz w:val="28"/>
          <w:szCs w:val="28"/>
        </w:rPr>
        <w:t xml:space="preserve"> года. </w:t>
      </w:r>
      <w:r w:rsidR="002B785B">
        <w:rPr>
          <w:rFonts w:ascii="Times New Roman" w:hAnsi="Times New Roman" w:cs="Times New Roman"/>
          <w:sz w:val="28"/>
          <w:szCs w:val="28"/>
        </w:rPr>
        <w:br/>
      </w:r>
      <w:r w:rsidR="001352E9" w:rsidRPr="00D958CE">
        <w:rPr>
          <w:rFonts w:ascii="Times New Roman" w:hAnsi="Times New Roman" w:cs="Times New Roman"/>
          <w:sz w:val="28"/>
          <w:szCs w:val="28"/>
        </w:rPr>
        <w:t>По результатам про</w:t>
      </w:r>
      <w:r w:rsidR="00BC21EA" w:rsidRPr="00D958CE">
        <w:rPr>
          <w:rFonts w:ascii="Times New Roman" w:hAnsi="Times New Roman" w:cs="Times New Roman"/>
          <w:sz w:val="28"/>
          <w:szCs w:val="28"/>
        </w:rPr>
        <w:t xml:space="preserve">верки оформлен Акт от </w:t>
      </w:r>
      <w:r w:rsidR="00D958CE" w:rsidRPr="00D958CE">
        <w:rPr>
          <w:rFonts w:ascii="Times New Roman" w:hAnsi="Times New Roman" w:cs="Times New Roman"/>
          <w:sz w:val="28"/>
          <w:szCs w:val="28"/>
        </w:rPr>
        <w:t>2</w:t>
      </w:r>
      <w:r w:rsidR="00C25161" w:rsidRPr="00D958CE">
        <w:rPr>
          <w:rFonts w:ascii="Times New Roman" w:hAnsi="Times New Roman" w:cs="Times New Roman"/>
          <w:sz w:val="28"/>
          <w:szCs w:val="28"/>
        </w:rPr>
        <w:t>0</w:t>
      </w:r>
      <w:r w:rsidR="006F59AC" w:rsidRPr="00D958CE">
        <w:rPr>
          <w:rFonts w:ascii="Times New Roman" w:hAnsi="Times New Roman" w:cs="Times New Roman"/>
          <w:sz w:val="28"/>
          <w:szCs w:val="28"/>
        </w:rPr>
        <w:t> </w:t>
      </w:r>
      <w:r w:rsidR="00D958CE" w:rsidRPr="00D958CE">
        <w:rPr>
          <w:rFonts w:ascii="Times New Roman" w:hAnsi="Times New Roman" w:cs="Times New Roman"/>
          <w:sz w:val="28"/>
          <w:szCs w:val="28"/>
        </w:rPr>
        <w:t>июня</w:t>
      </w:r>
      <w:r w:rsidR="006F59AC" w:rsidRPr="00D958CE">
        <w:rPr>
          <w:rFonts w:ascii="Times New Roman" w:hAnsi="Times New Roman" w:cs="Times New Roman"/>
          <w:sz w:val="28"/>
          <w:szCs w:val="28"/>
        </w:rPr>
        <w:t> </w:t>
      </w:r>
      <w:r w:rsidR="00BC21EA" w:rsidRPr="00D958CE">
        <w:rPr>
          <w:rFonts w:ascii="Times New Roman" w:hAnsi="Times New Roman" w:cs="Times New Roman"/>
          <w:sz w:val="28"/>
          <w:szCs w:val="28"/>
        </w:rPr>
        <w:t>202</w:t>
      </w:r>
      <w:r w:rsidR="00C25161" w:rsidRPr="00D958CE">
        <w:rPr>
          <w:rFonts w:ascii="Times New Roman" w:hAnsi="Times New Roman" w:cs="Times New Roman"/>
          <w:sz w:val="28"/>
          <w:szCs w:val="28"/>
        </w:rPr>
        <w:t>4</w:t>
      </w:r>
      <w:r w:rsidR="006F59AC" w:rsidRPr="00D958CE">
        <w:rPr>
          <w:rFonts w:ascii="Times New Roman" w:hAnsi="Times New Roman" w:cs="Times New Roman"/>
          <w:sz w:val="28"/>
          <w:szCs w:val="28"/>
        </w:rPr>
        <w:t> г</w:t>
      </w:r>
      <w:r w:rsidR="001352E9" w:rsidRPr="00D958CE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1352E9" w:rsidRPr="00D958CE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051C8"/>
    <w:rsid w:val="00024A8E"/>
    <w:rsid w:val="00065F0C"/>
    <w:rsid w:val="001352E9"/>
    <w:rsid w:val="00171F6A"/>
    <w:rsid w:val="00173CE0"/>
    <w:rsid w:val="00202E8E"/>
    <w:rsid w:val="002B11C4"/>
    <w:rsid w:val="002B785B"/>
    <w:rsid w:val="00371AB1"/>
    <w:rsid w:val="003E18AC"/>
    <w:rsid w:val="003F665F"/>
    <w:rsid w:val="00402FCF"/>
    <w:rsid w:val="00415BCB"/>
    <w:rsid w:val="00435B02"/>
    <w:rsid w:val="004616BF"/>
    <w:rsid w:val="004A399A"/>
    <w:rsid w:val="004A6B42"/>
    <w:rsid w:val="00547B76"/>
    <w:rsid w:val="0056160C"/>
    <w:rsid w:val="00585BF9"/>
    <w:rsid w:val="005A533E"/>
    <w:rsid w:val="005E3C05"/>
    <w:rsid w:val="00652376"/>
    <w:rsid w:val="00660815"/>
    <w:rsid w:val="006F59AC"/>
    <w:rsid w:val="00723BC6"/>
    <w:rsid w:val="0074636A"/>
    <w:rsid w:val="00775FDD"/>
    <w:rsid w:val="00792463"/>
    <w:rsid w:val="007D434F"/>
    <w:rsid w:val="007E5A2E"/>
    <w:rsid w:val="008110B9"/>
    <w:rsid w:val="008152E0"/>
    <w:rsid w:val="008359F0"/>
    <w:rsid w:val="00863B54"/>
    <w:rsid w:val="008B7927"/>
    <w:rsid w:val="008E7CD5"/>
    <w:rsid w:val="00940685"/>
    <w:rsid w:val="009554BF"/>
    <w:rsid w:val="00A56B16"/>
    <w:rsid w:val="00A60148"/>
    <w:rsid w:val="00A67BE9"/>
    <w:rsid w:val="00A67D50"/>
    <w:rsid w:val="00A86DD2"/>
    <w:rsid w:val="00A91A6E"/>
    <w:rsid w:val="00B80296"/>
    <w:rsid w:val="00BC21EA"/>
    <w:rsid w:val="00C25161"/>
    <w:rsid w:val="00C6217B"/>
    <w:rsid w:val="00C81371"/>
    <w:rsid w:val="00CC19CA"/>
    <w:rsid w:val="00CC1A65"/>
    <w:rsid w:val="00D43DD5"/>
    <w:rsid w:val="00D958CE"/>
    <w:rsid w:val="00DA67EB"/>
    <w:rsid w:val="00E16162"/>
    <w:rsid w:val="00E81EF7"/>
    <w:rsid w:val="00EA37F9"/>
    <w:rsid w:val="00F56EC6"/>
    <w:rsid w:val="00F87DF4"/>
    <w:rsid w:val="00F9187B"/>
    <w:rsid w:val="00FA3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Жданова Елена Сергеевна</cp:lastModifiedBy>
  <cp:revision>9</cp:revision>
  <cp:lastPrinted>2020-11-27T07:46:00Z</cp:lastPrinted>
  <dcterms:created xsi:type="dcterms:W3CDTF">2024-03-15T05:35:00Z</dcterms:created>
  <dcterms:modified xsi:type="dcterms:W3CDTF">2024-06-24T03:47:00Z</dcterms:modified>
</cp:coreProperties>
</file>