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D18" w:rsidRPr="00D56F40" w:rsidRDefault="00696D18" w:rsidP="00696D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E1093E">
        <w:rPr>
          <w:rFonts w:ascii="Times New Roman" w:hAnsi="Times New Roman" w:cs="Times New Roman"/>
          <w:b/>
          <w:sz w:val="28"/>
          <w:szCs w:val="20"/>
        </w:rPr>
        <w:t xml:space="preserve">Информация о результатах плановых и внеплановых контрольных мероприятий в финансово-бюджетной сфере, проведенных контрольно-ревизионными </w:t>
      </w:r>
      <w:r w:rsidRPr="003532F3">
        <w:rPr>
          <w:rFonts w:ascii="Times New Roman" w:hAnsi="Times New Roman" w:cs="Times New Roman"/>
          <w:b/>
          <w:sz w:val="28"/>
          <w:szCs w:val="20"/>
        </w:rPr>
        <w:t xml:space="preserve">отделами Управления Федерального казначейства по Пермскому краю </w:t>
      </w:r>
      <w:r w:rsidRPr="003532F3">
        <w:rPr>
          <w:rFonts w:ascii="Times New Roman" w:hAnsi="Times New Roman" w:cs="Times New Roman"/>
          <w:b/>
          <w:sz w:val="28"/>
          <w:szCs w:val="20"/>
        </w:rPr>
        <w:br/>
      </w:r>
      <w:r w:rsidRPr="00B4238D">
        <w:rPr>
          <w:rFonts w:ascii="Times New Roman" w:hAnsi="Times New Roman" w:cs="Times New Roman"/>
          <w:b/>
          <w:sz w:val="28"/>
          <w:szCs w:val="20"/>
        </w:rPr>
        <w:t xml:space="preserve">на </w:t>
      </w:r>
      <w:r w:rsidR="00924144">
        <w:rPr>
          <w:rFonts w:ascii="Times New Roman" w:hAnsi="Times New Roman" w:cs="Times New Roman"/>
          <w:b/>
          <w:sz w:val="28"/>
          <w:szCs w:val="20"/>
        </w:rPr>
        <w:t>02</w:t>
      </w:r>
      <w:r w:rsidR="009D076C">
        <w:rPr>
          <w:rFonts w:ascii="Times New Roman" w:hAnsi="Times New Roman" w:cs="Times New Roman"/>
          <w:b/>
          <w:sz w:val="28"/>
          <w:szCs w:val="20"/>
        </w:rPr>
        <w:t>.11</w:t>
      </w:r>
      <w:r w:rsidR="006C683A" w:rsidRPr="00B4238D">
        <w:rPr>
          <w:rFonts w:ascii="Times New Roman" w:hAnsi="Times New Roman" w:cs="Times New Roman"/>
          <w:b/>
          <w:sz w:val="28"/>
          <w:szCs w:val="20"/>
        </w:rPr>
        <w:t>.2023</w:t>
      </w:r>
    </w:p>
    <w:p w:rsidR="00696D18" w:rsidRPr="00D56F40" w:rsidRDefault="00696D18" w:rsidP="00696D18"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tbl>
      <w:tblPr>
        <w:tblpPr w:leftFromText="180" w:rightFromText="180" w:vertAnchor="text" w:tblpX="-34" w:tblpY="1"/>
        <w:tblOverlap w:val="never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5430"/>
        <w:gridCol w:w="3402"/>
        <w:gridCol w:w="1593"/>
        <w:gridCol w:w="3197"/>
      </w:tblGrid>
      <w:tr w:rsidR="00696D18" w:rsidRPr="00D56F40" w:rsidTr="004E5D9F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Основание контрольного мероприятия</w:t>
            </w:r>
          </w:p>
        </w:tc>
        <w:tc>
          <w:tcPr>
            <w:tcW w:w="5430" w:type="dxa"/>
            <w:shd w:val="clear" w:color="auto" w:fill="auto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Тема контрольного мероприятия</w:t>
            </w:r>
          </w:p>
        </w:tc>
        <w:tc>
          <w:tcPr>
            <w:tcW w:w="3402" w:type="dxa"/>
            <w:shd w:val="clear" w:color="000000" w:fill="FFFFFF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объекта контроля</w:t>
            </w:r>
          </w:p>
        </w:tc>
        <w:tc>
          <w:tcPr>
            <w:tcW w:w="1593" w:type="dxa"/>
            <w:shd w:val="clear" w:color="000000" w:fill="FFFFFF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Реквизиты акта проверки, заключения, обследования</w:t>
            </w:r>
          </w:p>
        </w:tc>
        <w:tc>
          <w:tcPr>
            <w:tcW w:w="3197" w:type="dxa"/>
            <w:shd w:val="clear" w:color="000000" w:fill="FFFFFF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Результаты проверки</w:t>
            </w:r>
          </w:p>
        </w:tc>
      </w:tr>
      <w:tr w:rsidR="004E5D9F" w:rsidRPr="00E13AD1" w:rsidTr="00272A80">
        <w:trPr>
          <w:trHeight w:val="3260"/>
          <w:tblHeader/>
        </w:trPr>
        <w:tc>
          <w:tcPr>
            <w:tcW w:w="1766" w:type="dxa"/>
            <w:shd w:val="clear" w:color="000000" w:fill="FFFFFF"/>
            <w:vAlign w:val="center"/>
          </w:tcPr>
          <w:p w:rsidR="004E5D9F" w:rsidRPr="00D56F40" w:rsidRDefault="00272A80" w:rsidP="00B4238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</w:p>
        </w:tc>
        <w:tc>
          <w:tcPr>
            <w:tcW w:w="5430" w:type="dxa"/>
            <w:shd w:val="clear" w:color="auto" w:fill="auto"/>
            <w:vAlign w:val="center"/>
          </w:tcPr>
          <w:p w:rsidR="004E5D9F" w:rsidRPr="009D076C" w:rsidRDefault="009D076C" w:rsidP="009D07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9D076C">
              <w:rPr>
                <w:rFonts w:ascii="Times New Roman" w:hAnsi="Times New Roman" w:cs="Times New Roman"/>
                <w:sz w:val="24"/>
                <w:szCs w:val="28"/>
              </w:rPr>
              <w:t>Проверка осуществления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расходов федерального бюджета </w:t>
            </w:r>
            <w:r w:rsidRPr="009D076C">
              <w:rPr>
                <w:rFonts w:ascii="Times New Roman" w:hAnsi="Times New Roman" w:cs="Times New Roman"/>
                <w:sz w:val="24"/>
                <w:szCs w:val="28"/>
              </w:rPr>
              <w:t xml:space="preserve">на реализацию мероприятий федерального проекта </w:t>
            </w:r>
            <w:r w:rsidR="00D1319D">
              <w:rPr>
                <w:rFonts w:ascii="Times New Roman" w:hAnsi="Times New Roman" w:cs="Times New Roman"/>
                <w:sz w:val="24"/>
                <w:szCs w:val="28"/>
              </w:rPr>
              <w:br/>
            </w:r>
            <w:r w:rsidRPr="009D076C">
              <w:rPr>
                <w:rFonts w:ascii="Times New Roman" w:hAnsi="Times New Roman" w:cs="Times New Roman"/>
                <w:sz w:val="24"/>
                <w:szCs w:val="28"/>
              </w:rPr>
              <w:t>«Развитие федеральной магистральной сети»</w:t>
            </w:r>
          </w:p>
        </w:tc>
        <w:tc>
          <w:tcPr>
            <w:tcW w:w="3402" w:type="dxa"/>
            <w:shd w:val="clear" w:color="000000" w:fill="FFFFFF"/>
            <w:vAlign w:val="center"/>
          </w:tcPr>
          <w:p w:rsidR="004E5D9F" w:rsidRPr="005C04CB" w:rsidRDefault="009D076C" w:rsidP="009D076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D076C">
              <w:rPr>
                <w:rFonts w:ascii="Times New Roman" w:hAnsi="Times New Roman" w:cs="Times New Roman"/>
                <w:sz w:val="24"/>
              </w:rPr>
              <w:t>Федеральное к</w:t>
            </w:r>
            <w:r>
              <w:rPr>
                <w:rFonts w:ascii="Times New Roman" w:hAnsi="Times New Roman" w:cs="Times New Roman"/>
                <w:sz w:val="24"/>
              </w:rPr>
              <w:t>азенное учреждение «Управление фед</w:t>
            </w:r>
            <w:r w:rsidRPr="009D076C">
              <w:rPr>
                <w:rFonts w:ascii="Times New Roman" w:hAnsi="Times New Roman" w:cs="Times New Roman"/>
                <w:sz w:val="24"/>
              </w:rPr>
              <w:t>еральных</w:t>
            </w:r>
            <w:bookmarkStart w:id="0" w:name="_GoBack"/>
            <w:bookmarkEnd w:id="0"/>
            <w:r w:rsidRPr="009D076C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автомобильных дорог «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Прикамье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» </w:t>
            </w:r>
            <w:r w:rsidRPr="009D076C">
              <w:rPr>
                <w:rFonts w:ascii="Times New Roman" w:hAnsi="Times New Roman" w:cs="Times New Roman"/>
                <w:sz w:val="24"/>
              </w:rPr>
              <w:t>Федерального дорожного агентства»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4E5D9F" w:rsidRPr="00B4238D" w:rsidRDefault="009D076C" w:rsidP="00B4238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30.10</w:t>
            </w:r>
            <w:r w:rsidR="004E5D9F" w:rsidRPr="00B4238D">
              <w:rPr>
                <w:rFonts w:ascii="Times New Roman" w:hAnsi="Times New Roman" w:cs="Times New Roman"/>
                <w:bCs/>
                <w:sz w:val="24"/>
                <w:szCs w:val="24"/>
              </w:rPr>
              <w:t>.2023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D82A81" w:rsidRPr="00B4238D" w:rsidRDefault="00272A80" w:rsidP="00B4238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4238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Результаты проверки подлежат рассмотрению на заседании Контрольной комиссии Управления</w:t>
            </w:r>
          </w:p>
        </w:tc>
      </w:tr>
      <w:tr w:rsidR="00BA51F5" w:rsidRPr="00E13AD1" w:rsidTr="00753318">
        <w:trPr>
          <w:trHeight w:val="3107"/>
          <w:tblHeader/>
        </w:trPr>
        <w:tc>
          <w:tcPr>
            <w:tcW w:w="1766" w:type="dxa"/>
            <w:shd w:val="clear" w:color="000000" w:fill="FFFFFF"/>
            <w:vAlign w:val="center"/>
          </w:tcPr>
          <w:p w:rsidR="00BA51F5" w:rsidRDefault="00BA51F5" w:rsidP="00B4238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</w:p>
        </w:tc>
        <w:tc>
          <w:tcPr>
            <w:tcW w:w="5430" w:type="dxa"/>
            <w:shd w:val="clear" w:color="auto" w:fill="auto"/>
            <w:vAlign w:val="center"/>
          </w:tcPr>
          <w:p w:rsidR="00BA51F5" w:rsidRPr="0095338C" w:rsidRDefault="009D076C" w:rsidP="00D131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9D076C">
              <w:rPr>
                <w:rFonts w:ascii="Times New Roman" w:hAnsi="Times New Roman" w:cs="Times New Roman"/>
                <w:sz w:val="24"/>
                <w:szCs w:val="28"/>
              </w:rPr>
              <w:t xml:space="preserve">Проверка соблюдения законодательства Российской Федерации и иных правовых актов </w:t>
            </w:r>
            <w:r w:rsidR="00D1319D">
              <w:rPr>
                <w:rFonts w:ascii="Times New Roman" w:hAnsi="Times New Roman" w:cs="Times New Roman"/>
                <w:sz w:val="24"/>
                <w:szCs w:val="28"/>
              </w:rPr>
              <w:br/>
            </w:r>
            <w:r w:rsidRPr="009D076C">
              <w:rPr>
                <w:rFonts w:ascii="Times New Roman" w:hAnsi="Times New Roman" w:cs="Times New Roman"/>
                <w:sz w:val="24"/>
                <w:szCs w:val="28"/>
              </w:rPr>
              <w:t>о контрактной системе в сфере закупок товаров, работ, услуг для обеспечения государственных</w:t>
            </w:r>
            <w:r w:rsidR="00D1319D">
              <w:rPr>
                <w:rFonts w:ascii="Times New Roman" w:hAnsi="Times New Roman" w:cs="Times New Roman"/>
                <w:sz w:val="24"/>
                <w:szCs w:val="28"/>
              </w:rPr>
              <w:br/>
            </w:r>
            <w:r w:rsidRPr="009D076C">
              <w:rPr>
                <w:rFonts w:ascii="Times New Roman" w:hAnsi="Times New Roman" w:cs="Times New Roman"/>
                <w:sz w:val="24"/>
                <w:szCs w:val="28"/>
              </w:rPr>
              <w:t>и муниципальных нужд в отношении отдельных закупок для обеспечения федеральных нужд</w:t>
            </w:r>
          </w:p>
        </w:tc>
        <w:tc>
          <w:tcPr>
            <w:tcW w:w="3402" w:type="dxa"/>
            <w:shd w:val="clear" w:color="000000" w:fill="FFFFFF"/>
            <w:vAlign w:val="center"/>
          </w:tcPr>
          <w:p w:rsidR="00BA51F5" w:rsidRPr="005C04CB" w:rsidRDefault="009D076C" w:rsidP="009D076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D076C">
              <w:rPr>
                <w:rFonts w:ascii="Times New Roman" w:hAnsi="Times New Roman" w:cs="Times New Roman"/>
                <w:sz w:val="24"/>
              </w:rPr>
              <w:t>Федеральное казен</w:t>
            </w:r>
            <w:r>
              <w:rPr>
                <w:rFonts w:ascii="Times New Roman" w:hAnsi="Times New Roman" w:cs="Times New Roman"/>
                <w:sz w:val="24"/>
              </w:rPr>
              <w:t xml:space="preserve">ное учреждение здравоохранения </w:t>
            </w:r>
            <w:r w:rsidRPr="009D076C">
              <w:rPr>
                <w:rFonts w:ascii="Times New Roman" w:hAnsi="Times New Roman" w:cs="Times New Roman"/>
                <w:sz w:val="24"/>
              </w:rPr>
              <w:t>«Медико-санитарная часть</w:t>
            </w:r>
            <w:r w:rsidR="00B562A8">
              <w:rPr>
                <w:rFonts w:ascii="Times New Roman" w:hAnsi="Times New Roman" w:cs="Times New Roman"/>
                <w:sz w:val="24"/>
              </w:rPr>
              <w:br/>
            </w:r>
            <w:r w:rsidRPr="009D076C">
              <w:rPr>
                <w:rFonts w:ascii="Times New Roman" w:hAnsi="Times New Roman" w:cs="Times New Roman"/>
                <w:sz w:val="24"/>
              </w:rPr>
              <w:t>№ 59 Федеральной службы исполнения наказаний»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BA51F5" w:rsidRPr="00B4238D" w:rsidRDefault="009D076C" w:rsidP="00B4238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01.11</w:t>
            </w:r>
            <w:r w:rsidR="00BA51F5" w:rsidRPr="00B4238D">
              <w:rPr>
                <w:rFonts w:ascii="Times New Roman" w:hAnsi="Times New Roman" w:cs="Times New Roman"/>
                <w:bCs/>
                <w:sz w:val="24"/>
                <w:szCs w:val="24"/>
              </w:rPr>
              <w:t>.2023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BA51F5" w:rsidRDefault="00BA51F5" w:rsidP="00B4238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4238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Результаты проверки подлежат рассмотрению на заседании Контрольной комиссии Управления</w:t>
            </w:r>
          </w:p>
          <w:p w:rsidR="009D076C" w:rsidRPr="00B4238D" w:rsidRDefault="009D076C" w:rsidP="00B4238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924144" w:rsidRPr="00E13AD1" w:rsidTr="00753318">
        <w:trPr>
          <w:trHeight w:val="3107"/>
          <w:tblHeader/>
        </w:trPr>
        <w:tc>
          <w:tcPr>
            <w:tcW w:w="1766" w:type="dxa"/>
            <w:shd w:val="clear" w:color="000000" w:fill="FFFFFF"/>
            <w:vAlign w:val="center"/>
          </w:tcPr>
          <w:p w:rsidR="00924144" w:rsidRDefault="00924144" w:rsidP="00B4238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Внеплановая проверка</w:t>
            </w:r>
          </w:p>
        </w:tc>
        <w:tc>
          <w:tcPr>
            <w:tcW w:w="5430" w:type="dxa"/>
            <w:shd w:val="clear" w:color="auto" w:fill="auto"/>
            <w:vAlign w:val="center"/>
          </w:tcPr>
          <w:p w:rsidR="00924144" w:rsidRPr="009D076C" w:rsidRDefault="00924144" w:rsidP="00B4238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924144">
              <w:rPr>
                <w:rFonts w:ascii="Times New Roman" w:hAnsi="Times New Roman" w:cs="Times New Roman"/>
                <w:sz w:val="24"/>
                <w:szCs w:val="28"/>
              </w:rPr>
              <w:t xml:space="preserve">Проверка соблюдения целей, порядка и условий предоставления из федерального бюджета бюджету Пермского края субсидии на поддержку государственных программ субъектов Российской Федерации и муниципальных программ формирования современной городской среды </w:t>
            </w:r>
            <w:r w:rsidR="00D1319D">
              <w:rPr>
                <w:rFonts w:ascii="Times New Roman" w:hAnsi="Times New Roman" w:cs="Times New Roman"/>
                <w:sz w:val="24"/>
                <w:szCs w:val="28"/>
              </w:rPr>
              <w:br/>
            </w:r>
            <w:r w:rsidRPr="00924144">
              <w:rPr>
                <w:rFonts w:ascii="Times New Roman" w:hAnsi="Times New Roman" w:cs="Times New Roman"/>
                <w:sz w:val="24"/>
                <w:szCs w:val="28"/>
              </w:rPr>
              <w:t>в рамках федерального проекта</w:t>
            </w:r>
            <w:r w:rsidR="00D1319D">
              <w:rPr>
                <w:rFonts w:ascii="Times New Roman" w:hAnsi="Times New Roman" w:cs="Times New Roman"/>
                <w:sz w:val="24"/>
                <w:szCs w:val="28"/>
              </w:rPr>
              <w:br/>
            </w:r>
            <w:r w:rsidRPr="00924144">
              <w:rPr>
                <w:rFonts w:ascii="Times New Roman" w:hAnsi="Times New Roman" w:cs="Times New Roman"/>
                <w:sz w:val="24"/>
                <w:szCs w:val="28"/>
              </w:rPr>
              <w:t>«Формирование комфортной городской среды»</w:t>
            </w:r>
          </w:p>
        </w:tc>
        <w:tc>
          <w:tcPr>
            <w:tcW w:w="3402" w:type="dxa"/>
            <w:shd w:val="clear" w:color="000000" w:fill="FFFFFF"/>
            <w:vAlign w:val="center"/>
          </w:tcPr>
          <w:p w:rsidR="00924144" w:rsidRPr="009D076C" w:rsidRDefault="00924144" w:rsidP="009D076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24144">
              <w:rPr>
                <w:rFonts w:ascii="Times New Roman" w:hAnsi="Times New Roman" w:cs="Times New Roman"/>
                <w:sz w:val="24"/>
              </w:rPr>
              <w:t>Управление жилищно-коммунального хозяйства</w:t>
            </w:r>
            <w:r w:rsidR="00D1319D">
              <w:rPr>
                <w:rFonts w:ascii="Times New Roman" w:hAnsi="Times New Roman" w:cs="Times New Roman"/>
                <w:sz w:val="24"/>
              </w:rPr>
              <w:br/>
            </w:r>
            <w:r w:rsidRPr="00924144">
              <w:rPr>
                <w:rFonts w:ascii="Times New Roman" w:hAnsi="Times New Roman" w:cs="Times New Roman"/>
                <w:sz w:val="24"/>
              </w:rPr>
              <w:t>и благоустройства администрации Березовского муниципального округа Пермского края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924144" w:rsidRDefault="00924144" w:rsidP="00B4238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02.11.2023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924144" w:rsidRDefault="00924144" w:rsidP="0092414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4238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Результаты проверки подлежат рассмотрению на заседании Контрольной комиссии Управления</w:t>
            </w:r>
          </w:p>
          <w:p w:rsidR="00924144" w:rsidRPr="00B4238D" w:rsidRDefault="00924144" w:rsidP="00B4238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</w:tbl>
    <w:p w:rsidR="009B418E" w:rsidRPr="00696D18" w:rsidRDefault="009B418E" w:rsidP="00696D1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9B418E" w:rsidRPr="00696D18" w:rsidSect="00005BB7">
      <w:headerReference w:type="default" r:id="rId8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5BB7" w:rsidRDefault="00005BB7" w:rsidP="00005BB7">
      <w:pPr>
        <w:spacing w:after="0" w:line="240" w:lineRule="auto"/>
      </w:pPr>
      <w:r>
        <w:separator/>
      </w:r>
    </w:p>
  </w:endnote>
  <w:endnote w:type="continuationSeparator" w:id="0">
    <w:p w:rsidR="00005BB7" w:rsidRDefault="00005BB7" w:rsidP="00005B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5BB7" w:rsidRDefault="00005BB7" w:rsidP="00005BB7">
      <w:pPr>
        <w:spacing w:after="0" w:line="240" w:lineRule="auto"/>
      </w:pPr>
      <w:r>
        <w:separator/>
      </w:r>
    </w:p>
  </w:footnote>
  <w:footnote w:type="continuationSeparator" w:id="0">
    <w:p w:rsidR="00005BB7" w:rsidRDefault="00005BB7" w:rsidP="00005B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9643052"/>
      <w:docPartObj>
        <w:docPartGallery w:val="Page Numbers (Top of Page)"/>
        <w:docPartUnique/>
      </w:docPartObj>
    </w:sdtPr>
    <w:sdtContent>
      <w:p w:rsidR="00005BB7" w:rsidRDefault="00005BB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005BB7" w:rsidRDefault="00005BB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D18"/>
    <w:rsid w:val="00005BB7"/>
    <w:rsid w:val="00055DBE"/>
    <w:rsid w:val="0007566C"/>
    <w:rsid w:val="0010264F"/>
    <w:rsid w:val="001B441B"/>
    <w:rsid w:val="001E6B5A"/>
    <w:rsid w:val="0020259C"/>
    <w:rsid w:val="00205572"/>
    <w:rsid w:val="00241664"/>
    <w:rsid w:val="00272A80"/>
    <w:rsid w:val="003260F9"/>
    <w:rsid w:val="003403B7"/>
    <w:rsid w:val="003532F3"/>
    <w:rsid w:val="00382FF5"/>
    <w:rsid w:val="00456C67"/>
    <w:rsid w:val="004B7516"/>
    <w:rsid w:val="004E5D9F"/>
    <w:rsid w:val="00576F1B"/>
    <w:rsid w:val="005A762A"/>
    <w:rsid w:val="005A78F4"/>
    <w:rsid w:val="005C04CB"/>
    <w:rsid w:val="00696D18"/>
    <w:rsid w:val="006C683A"/>
    <w:rsid w:val="00721BDF"/>
    <w:rsid w:val="00740139"/>
    <w:rsid w:val="00753318"/>
    <w:rsid w:val="007A399F"/>
    <w:rsid w:val="0080153C"/>
    <w:rsid w:val="008F4A18"/>
    <w:rsid w:val="00924144"/>
    <w:rsid w:val="0095338C"/>
    <w:rsid w:val="00957233"/>
    <w:rsid w:val="00980B3A"/>
    <w:rsid w:val="009A0AC5"/>
    <w:rsid w:val="009B418E"/>
    <w:rsid w:val="009B6E98"/>
    <w:rsid w:val="009D076C"/>
    <w:rsid w:val="00A40F92"/>
    <w:rsid w:val="00A43212"/>
    <w:rsid w:val="00A45A90"/>
    <w:rsid w:val="00B4238D"/>
    <w:rsid w:val="00B562A8"/>
    <w:rsid w:val="00B730C1"/>
    <w:rsid w:val="00BA2544"/>
    <w:rsid w:val="00BA51F5"/>
    <w:rsid w:val="00BE7617"/>
    <w:rsid w:val="00C44D7B"/>
    <w:rsid w:val="00CB670F"/>
    <w:rsid w:val="00D05269"/>
    <w:rsid w:val="00D1319D"/>
    <w:rsid w:val="00D33835"/>
    <w:rsid w:val="00D56F40"/>
    <w:rsid w:val="00D82A81"/>
    <w:rsid w:val="00D8309D"/>
    <w:rsid w:val="00DA34A9"/>
    <w:rsid w:val="00DE2BBC"/>
    <w:rsid w:val="00E91DEF"/>
    <w:rsid w:val="00F018E7"/>
    <w:rsid w:val="00F4184A"/>
    <w:rsid w:val="00F43103"/>
    <w:rsid w:val="00F504C9"/>
    <w:rsid w:val="00F603D1"/>
    <w:rsid w:val="00F854A8"/>
    <w:rsid w:val="00FD4A25"/>
    <w:rsid w:val="00FE2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05BB7"/>
  </w:style>
  <w:style w:type="paragraph" w:styleId="a5">
    <w:name w:val="footer"/>
    <w:basedOn w:val="a"/>
    <w:link w:val="a6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05BB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05BB7"/>
  </w:style>
  <w:style w:type="paragraph" w:styleId="a5">
    <w:name w:val="footer"/>
    <w:basedOn w:val="a"/>
    <w:link w:val="a6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05B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D2DFEB-9882-408A-931B-9DC364A4FD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2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Косухина Александра Евгеньевна</cp:lastModifiedBy>
  <cp:revision>51</cp:revision>
  <dcterms:created xsi:type="dcterms:W3CDTF">2022-12-15T02:59:00Z</dcterms:created>
  <dcterms:modified xsi:type="dcterms:W3CDTF">2023-11-02T04:50:00Z</dcterms:modified>
</cp:coreProperties>
</file>