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872F7E">
        <w:rPr>
          <w:rFonts w:ascii="Times New Roman" w:hAnsi="Times New Roman" w:cs="Times New Roman"/>
          <w:b/>
          <w:sz w:val="28"/>
          <w:szCs w:val="28"/>
        </w:rPr>
        <w:t>2 декабря 2024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 xml:space="preserve">состоялось заседание </w:t>
      </w:r>
      <w:r w:rsidR="006534E0">
        <w:rPr>
          <w:rFonts w:ascii="Times New Roman" w:hAnsi="Times New Roman" w:cs="Times New Roman"/>
          <w:sz w:val="28"/>
          <w:szCs w:val="28"/>
        </w:rPr>
        <w:t xml:space="preserve">Комиссии </w:t>
      </w:r>
      <w:r>
        <w:rPr>
          <w:rFonts w:ascii="Times New Roman" w:hAnsi="Times New Roman" w:cs="Times New Roman"/>
          <w:sz w:val="28"/>
          <w:szCs w:val="28"/>
        </w:rPr>
        <w:t xml:space="preserve">по соблюдению требований к служебному поведению федеральных государственных гражданских служащих </w:t>
      </w:r>
      <w:r w:rsidR="006534E0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Пермскому краю </w:t>
      </w:r>
      <w:r>
        <w:rPr>
          <w:rFonts w:ascii="Times New Roman" w:hAnsi="Times New Roman" w:cs="Times New Roman"/>
          <w:sz w:val="28"/>
          <w:szCs w:val="28"/>
        </w:rPr>
        <w:t>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C80EA5" w:rsidP="006B1CD9">
      <w:pPr>
        <w:pStyle w:val="Con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- Р</w:t>
      </w:r>
      <w:r w:rsidR="00872F7E" w:rsidRPr="00872F7E">
        <w:rPr>
          <w:rFonts w:ascii="Times New Roman" w:hAnsi="Times New Roman" w:cs="Times New Roman"/>
          <w:sz w:val="28"/>
          <w:szCs w:val="28"/>
        </w:rPr>
        <w:t xml:space="preserve">ассмотрение представления руководителя Управления Федерального казначейства по Пермскому краю (далее – Управление) Бобковой М.Б., касающееся обеспечения соблюдения требований к служебному поведению </w:t>
      </w:r>
      <w:r w:rsidR="00872F7E">
        <w:rPr>
          <w:rFonts w:ascii="Times New Roman" w:hAnsi="Times New Roman" w:cs="Times New Roman"/>
          <w:sz w:val="28"/>
          <w:szCs w:val="28"/>
        </w:rPr>
        <w:t>гражданским служащим Управления</w:t>
      </w:r>
      <w:r w:rsidR="00872F7E" w:rsidRPr="00872F7E">
        <w:rPr>
          <w:rFonts w:ascii="Times New Roman" w:hAnsi="Times New Roman" w:cs="Times New Roman"/>
          <w:sz w:val="28"/>
          <w:szCs w:val="28"/>
        </w:rPr>
        <w:t xml:space="preserve"> (подпункт «в» пункта 14 приказа Федерального казначейства от 19.02.2015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интересов»).</w:t>
      </w:r>
      <w:proofErr w:type="gramEnd"/>
    </w:p>
    <w:p w:rsidR="00377512" w:rsidRPr="006B1CD9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534E0" w:rsidRDefault="00C80EA5" w:rsidP="00C80EA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</w:t>
      </w:r>
      <w:r w:rsidR="00D67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</w:t>
      </w:r>
      <w:r w:rsidR="00B60E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зи с невозможностью всестороннего рассмотрения  </w:t>
      </w:r>
      <w:r w:rsidR="00E25B5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</w:t>
      </w:r>
      <w:r w:rsidR="00D673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534E0" w:rsidRPr="00653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5B5B">
        <w:rPr>
          <w:rFonts w:ascii="Times New Roman" w:hAnsi="Times New Roman" w:cs="Times New Roman"/>
          <w:sz w:val="28"/>
          <w:szCs w:val="28"/>
        </w:rPr>
        <w:t>касающихся</w:t>
      </w:r>
      <w:r w:rsidR="00D67326" w:rsidRPr="00872F7E">
        <w:rPr>
          <w:rFonts w:ascii="Times New Roman" w:hAnsi="Times New Roman" w:cs="Times New Roman"/>
          <w:sz w:val="28"/>
          <w:szCs w:val="28"/>
        </w:rPr>
        <w:t xml:space="preserve"> обеспечения соблюдения требований к служебному поведению </w:t>
      </w:r>
      <w:r w:rsidR="00D67326">
        <w:rPr>
          <w:rFonts w:ascii="Times New Roman" w:hAnsi="Times New Roman" w:cs="Times New Roman"/>
          <w:sz w:val="28"/>
          <w:szCs w:val="28"/>
        </w:rPr>
        <w:t>гражданским служащим Управления,</w:t>
      </w:r>
      <w:r w:rsidR="00D67326" w:rsidRPr="00872F7E">
        <w:rPr>
          <w:rFonts w:ascii="Times New Roman" w:hAnsi="Times New Roman" w:cs="Times New Roman"/>
          <w:sz w:val="28"/>
          <w:szCs w:val="28"/>
        </w:rPr>
        <w:t xml:space="preserve"> </w:t>
      </w:r>
      <w:r w:rsidR="00F56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</w:t>
      </w:r>
      <w:r w:rsidR="00E25B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вынесенный на данное заседание </w:t>
      </w:r>
      <w:bookmarkStart w:id="0" w:name="_GoBack"/>
      <w:bookmarkEnd w:id="0"/>
      <w:r w:rsidR="00F5647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6534E0" w:rsidRPr="00653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следующем заседании Комиссии.</w:t>
      </w:r>
    </w:p>
    <w:sectPr w:rsidR="006B1CD9" w:rsidRPr="00653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2773E5"/>
    <w:rsid w:val="002F7958"/>
    <w:rsid w:val="00377512"/>
    <w:rsid w:val="005754BD"/>
    <w:rsid w:val="005F39C1"/>
    <w:rsid w:val="006534E0"/>
    <w:rsid w:val="006B1CD9"/>
    <w:rsid w:val="007A72A8"/>
    <w:rsid w:val="0083390F"/>
    <w:rsid w:val="00872F7E"/>
    <w:rsid w:val="0087467C"/>
    <w:rsid w:val="00877504"/>
    <w:rsid w:val="008F579F"/>
    <w:rsid w:val="00B16455"/>
    <w:rsid w:val="00B60EC7"/>
    <w:rsid w:val="00C80EA5"/>
    <w:rsid w:val="00D67326"/>
    <w:rsid w:val="00E25B5B"/>
    <w:rsid w:val="00E55E64"/>
    <w:rsid w:val="00EA3F15"/>
    <w:rsid w:val="00F5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17</cp:revision>
  <cp:lastPrinted>2024-12-05T05:49:00Z</cp:lastPrinted>
  <dcterms:created xsi:type="dcterms:W3CDTF">2019-01-16T06:28:00Z</dcterms:created>
  <dcterms:modified xsi:type="dcterms:W3CDTF">2024-12-05T06:05:00Z</dcterms:modified>
</cp:coreProperties>
</file>