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E1093E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отделами Управления Федерального казначейства по Пермскому краю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4B7516">
        <w:rPr>
          <w:rFonts w:ascii="Times New Roman" w:hAnsi="Times New Roman" w:cs="Times New Roman"/>
          <w:b/>
          <w:sz w:val="28"/>
          <w:szCs w:val="20"/>
        </w:rPr>
        <w:t>1</w:t>
      </w:r>
      <w:r w:rsidR="001547C2">
        <w:rPr>
          <w:rFonts w:ascii="Times New Roman" w:hAnsi="Times New Roman" w:cs="Times New Roman"/>
          <w:b/>
          <w:sz w:val="28"/>
          <w:szCs w:val="20"/>
        </w:rPr>
        <w:t>8</w:t>
      </w:r>
      <w:r w:rsidR="00F603D1" w:rsidRPr="003532F3">
        <w:rPr>
          <w:rFonts w:ascii="Times New Roman" w:hAnsi="Times New Roman" w:cs="Times New Roman"/>
          <w:b/>
          <w:sz w:val="28"/>
          <w:szCs w:val="20"/>
        </w:rPr>
        <w:t>.0</w:t>
      </w:r>
      <w:r w:rsidR="004B7516">
        <w:rPr>
          <w:rFonts w:ascii="Times New Roman" w:hAnsi="Times New Roman" w:cs="Times New Roman"/>
          <w:b/>
          <w:sz w:val="28"/>
          <w:szCs w:val="20"/>
        </w:rPr>
        <w:t>5</w:t>
      </w:r>
      <w:r w:rsidR="006C683A" w:rsidRPr="003532F3">
        <w:rPr>
          <w:rFonts w:ascii="Times New Roman" w:hAnsi="Times New Roman" w:cs="Times New Roman"/>
          <w:b/>
          <w:sz w:val="28"/>
          <w:szCs w:val="20"/>
        </w:rPr>
        <w:t>.2023</w:t>
      </w:r>
    </w:p>
    <w:p w:rsidR="00696D18" w:rsidRPr="00E1093E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747"/>
        <w:gridCol w:w="3119"/>
        <w:gridCol w:w="1559"/>
        <w:gridCol w:w="3197"/>
      </w:tblGrid>
      <w:tr w:rsidR="00696D18" w:rsidRPr="00E1093E" w:rsidTr="003E79C1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747" w:type="dxa"/>
            <w:shd w:val="clear" w:color="auto" w:fill="auto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119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7A399F" w:rsidRPr="00E13AD1" w:rsidTr="003532F3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7A399F" w:rsidRPr="007A399F" w:rsidRDefault="007A399F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399F"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7A399F" w:rsidRPr="00F603D1" w:rsidRDefault="004B7516" w:rsidP="00202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516">
              <w:rPr>
                <w:rFonts w:ascii="Times New Roman" w:hAnsi="Times New Roman" w:cs="Times New Roman"/>
                <w:sz w:val="24"/>
                <w:szCs w:val="24"/>
              </w:rPr>
              <w:t>Проверка осуществления расходов федерального бюджета на реализацию мероприятий государственной программы Российской Федерации «Воспроизводство и использование природных ресурсов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7A399F" w:rsidRPr="007A399F" w:rsidRDefault="004B7516" w:rsidP="00A40F9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Федеральное </w:t>
            </w:r>
            <w:r w:rsidRPr="004B75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ное бюджетное водохозяйственное </w:t>
            </w:r>
            <w:r w:rsidRPr="004B75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учреждение «</w:t>
            </w:r>
            <w:proofErr w:type="spellStart"/>
            <w:r w:rsidRPr="004B75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Центррегионводхоз</w:t>
            </w:r>
            <w:proofErr w:type="spellEnd"/>
            <w:r w:rsidRPr="004B75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B75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части деятельности филиала «</w:t>
            </w:r>
            <w:proofErr w:type="spellStart"/>
            <w:r w:rsidRPr="004B75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Камводэксплуатация</w:t>
            </w:r>
            <w:proofErr w:type="spellEnd"/>
            <w:r w:rsidRPr="004B75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A399F" w:rsidRPr="007A399F" w:rsidRDefault="004B7516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17.05</w:t>
            </w:r>
            <w:r w:rsidR="00F4184A">
              <w:rPr>
                <w:rFonts w:ascii="Times New Roman" w:hAnsi="Times New Roman" w:cs="Times New Roman"/>
                <w:bCs/>
                <w:sz w:val="24"/>
                <w:szCs w:val="24"/>
              </w:rPr>
              <w:t>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20259C" w:rsidRPr="00055DBE" w:rsidRDefault="009A0AC5" w:rsidP="001547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55D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Результаты проверки подлежат рассмотрению на заседании Контрольной комиссии Управления</w:t>
            </w:r>
          </w:p>
        </w:tc>
      </w:tr>
      <w:tr w:rsidR="004B7516" w:rsidRPr="00E13AD1" w:rsidTr="003532F3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4B7516" w:rsidRPr="007A399F" w:rsidRDefault="004B7516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4B7516" w:rsidRPr="00F4184A" w:rsidRDefault="004B7516" w:rsidP="00202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516">
              <w:rPr>
                <w:rFonts w:ascii="Times New Roman" w:hAnsi="Times New Roman" w:cs="Times New Roman"/>
                <w:sz w:val="24"/>
                <w:szCs w:val="24"/>
              </w:rPr>
              <w:t>Проверка осуществления расходов федерального бюджета на реализацию мероприятий государственной программы Российской Федерации «Воспроизводство и использование природных ресурсов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4B7516" w:rsidRPr="00721BDF" w:rsidRDefault="004B7516" w:rsidP="004B751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5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Камское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бассейно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вое водное управление </w:t>
            </w:r>
            <w:r w:rsidRPr="004B75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Федерального агентства водных ресурсов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B7516" w:rsidRDefault="004B7516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17.05.2023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4B7516" w:rsidRPr="00055DBE" w:rsidRDefault="004B7516" w:rsidP="001547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55D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Результаты проверки подлежат рассмотрению на заседании Контрольной комиссии Управления</w:t>
            </w: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696D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55DBE"/>
    <w:rsid w:val="001547C2"/>
    <w:rsid w:val="001B441B"/>
    <w:rsid w:val="0020259C"/>
    <w:rsid w:val="00205572"/>
    <w:rsid w:val="003260F9"/>
    <w:rsid w:val="003403B7"/>
    <w:rsid w:val="003532F3"/>
    <w:rsid w:val="004B7516"/>
    <w:rsid w:val="00576F1B"/>
    <w:rsid w:val="005A762A"/>
    <w:rsid w:val="005A78F4"/>
    <w:rsid w:val="00696D18"/>
    <w:rsid w:val="006C683A"/>
    <w:rsid w:val="00721BDF"/>
    <w:rsid w:val="007A399F"/>
    <w:rsid w:val="008F4A18"/>
    <w:rsid w:val="00957233"/>
    <w:rsid w:val="00980B3A"/>
    <w:rsid w:val="009A0AC5"/>
    <w:rsid w:val="009B418E"/>
    <w:rsid w:val="00A40F92"/>
    <w:rsid w:val="00A45A90"/>
    <w:rsid w:val="00B730C1"/>
    <w:rsid w:val="00BC6479"/>
    <w:rsid w:val="00C44D7B"/>
    <w:rsid w:val="00CB670F"/>
    <w:rsid w:val="00D33835"/>
    <w:rsid w:val="00D8309D"/>
    <w:rsid w:val="00DA34A9"/>
    <w:rsid w:val="00E91DEF"/>
    <w:rsid w:val="00F018E7"/>
    <w:rsid w:val="00F4184A"/>
    <w:rsid w:val="00F43103"/>
    <w:rsid w:val="00F504C9"/>
    <w:rsid w:val="00F603D1"/>
    <w:rsid w:val="00F8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Косухина Александра Евгеньевна</cp:lastModifiedBy>
  <cp:revision>24</cp:revision>
  <dcterms:created xsi:type="dcterms:W3CDTF">2022-12-15T02:59:00Z</dcterms:created>
  <dcterms:modified xsi:type="dcterms:W3CDTF">2023-05-18T05:41:00Z</dcterms:modified>
</cp:coreProperties>
</file>