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D56F40">
        <w:rPr>
          <w:rFonts w:ascii="Times New Roman" w:hAnsi="Times New Roman" w:cs="Times New Roman"/>
          <w:b/>
          <w:sz w:val="28"/>
          <w:szCs w:val="20"/>
        </w:rPr>
        <w:t>13</w:t>
      </w:r>
      <w:r w:rsidR="00F603D1" w:rsidRPr="00D56F40">
        <w:rPr>
          <w:rFonts w:ascii="Times New Roman" w:hAnsi="Times New Roman" w:cs="Times New Roman"/>
          <w:b/>
          <w:sz w:val="28"/>
          <w:szCs w:val="20"/>
        </w:rPr>
        <w:t>.0</w:t>
      </w:r>
      <w:r w:rsidR="00D82A81" w:rsidRPr="00D56F40">
        <w:rPr>
          <w:rFonts w:ascii="Times New Roman" w:hAnsi="Times New Roman" w:cs="Times New Roman"/>
          <w:b/>
          <w:sz w:val="28"/>
          <w:szCs w:val="20"/>
        </w:rPr>
        <w:t>7</w:t>
      </w:r>
      <w:r w:rsidR="006C683A" w:rsidRPr="00D56F40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430"/>
        <w:gridCol w:w="3402"/>
        <w:gridCol w:w="1593"/>
        <w:gridCol w:w="3197"/>
      </w:tblGrid>
      <w:tr w:rsidR="00696D18" w:rsidRPr="00D56F40" w:rsidTr="004E5D9F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430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4E5D9F" w:rsidRPr="00E13AD1" w:rsidTr="004E5D9F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E5D9F" w:rsidRPr="00857880" w:rsidRDefault="00D82A81" w:rsidP="008578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8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Внеплановое </w:t>
            </w:r>
            <w:r w:rsidR="00857880" w:rsidRPr="00857880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контрольное мероприятие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4E5D9F" w:rsidRPr="00857880" w:rsidRDefault="00857880" w:rsidP="004E5D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880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9B6E98" w:rsidRPr="00857880">
              <w:rPr>
                <w:rFonts w:ascii="Times New Roman" w:hAnsi="Times New Roman" w:cs="Times New Roman"/>
                <w:sz w:val="24"/>
                <w:szCs w:val="28"/>
              </w:rPr>
              <w:t>бследование</w:t>
            </w:r>
            <w:r w:rsidR="00D82A81" w:rsidRPr="00857880">
              <w:rPr>
                <w:rFonts w:ascii="Times New Roman" w:hAnsi="Times New Roman" w:cs="Times New Roman"/>
                <w:sz w:val="24"/>
                <w:szCs w:val="28"/>
              </w:rPr>
              <w:t xml:space="preserve"> достоверности доходов от реализации новых инвестиционных проектов </w:t>
            </w:r>
            <w:r w:rsidR="00D82A81" w:rsidRPr="00857880"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общества с ограниченной ответственностью «Кама» (ИНН 5916031750) </w:t>
            </w:r>
            <w:r w:rsidR="00D82A81" w:rsidRPr="00857880"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и общества с ограниченной ответственностью </w:t>
            </w:r>
            <w:r w:rsidR="00D82A81" w:rsidRPr="00857880">
              <w:rPr>
                <w:rFonts w:ascii="Times New Roman" w:hAnsi="Times New Roman" w:cs="Times New Roman"/>
                <w:sz w:val="24"/>
                <w:szCs w:val="28"/>
              </w:rPr>
              <w:br/>
              <w:t>ТК «Пермский» (ИНН 5921034316).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D82A81" w:rsidRPr="00D56F40" w:rsidRDefault="00D82A81" w:rsidP="00D82A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56F40">
              <w:rPr>
                <w:rFonts w:ascii="Times New Roman" w:hAnsi="Times New Roman" w:cs="Times New Roman"/>
                <w:sz w:val="24"/>
              </w:rPr>
              <w:t>Министерство экономического развития</w:t>
            </w:r>
            <w:r w:rsidRPr="00D56F40">
              <w:rPr>
                <w:rFonts w:ascii="Times New Roman" w:hAnsi="Times New Roman" w:cs="Times New Roman"/>
                <w:sz w:val="24"/>
              </w:rPr>
              <w:br/>
              <w:t xml:space="preserve"> и инвестиций Пермского края</w:t>
            </w:r>
          </w:p>
          <w:p w:rsidR="004E5D9F" w:rsidRPr="00D56F40" w:rsidRDefault="004E5D9F" w:rsidP="00740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:rsidR="004E5D9F" w:rsidRPr="00D56F40" w:rsidRDefault="00D82A81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F40">
              <w:rPr>
                <w:rFonts w:ascii="Times New Roman" w:hAnsi="Times New Roman" w:cs="Times New Roman"/>
                <w:bCs/>
                <w:sz w:val="24"/>
                <w:szCs w:val="24"/>
              </w:rPr>
              <w:t>11.07</w:t>
            </w:r>
            <w:r w:rsidR="004E5D9F" w:rsidRPr="00D56F40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82A81" w:rsidRPr="004E5D9F" w:rsidRDefault="00D82A81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56F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Деятельность проверенного объекта контроля соответствует установленным требованиям по изученным в ходе контрольного мероприятия вопросам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10264F"/>
    <w:rsid w:val="001B441B"/>
    <w:rsid w:val="001E6B5A"/>
    <w:rsid w:val="0020259C"/>
    <w:rsid w:val="00205572"/>
    <w:rsid w:val="00241664"/>
    <w:rsid w:val="003260F9"/>
    <w:rsid w:val="003403B7"/>
    <w:rsid w:val="003532F3"/>
    <w:rsid w:val="00382FF5"/>
    <w:rsid w:val="00456C67"/>
    <w:rsid w:val="004B7516"/>
    <w:rsid w:val="004E5D9F"/>
    <w:rsid w:val="00576F1B"/>
    <w:rsid w:val="005A762A"/>
    <w:rsid w:val="005A78F4"/>
    <w:rsid w:val="00696D18"/>
    <w:rsid w:val="006C683A"/>
    <w:rsid w:val="00721BDF"/>
    <w:rsid w:val="00740139"/>
    <w:rsid w:val="007A399F"/>
    <w:rsid w:val="00857880"/>
    <w:rsid w:val="008F4A18"/>
    <w:rsid w:val="00957233"/>
    <w:rsid w:val="00980B3A"/>
    <w:rsid w:val="009A0AC5"/>
    <w:rsid w:val="009B418E"/>
    <w:rsid w:val="009B6E98"/>
    <w:rsid w:val="00A40F92"/>
    <w:rsid w:val="00A43212"/>
    <w:rsid w:val="00A45A90"/>
    <w:rsid w:val="00B730C1"/>
    <w:rsid w:val="00BA2544"/>
    <w:rsid w:val="00BE7617"/>
    <w:rsid w:val="00C44D7B"/>
    <w:rsid w:val="00CB670F"/>
    <w:rsid w:val="00D05269"/>
    <w:rsid w:val="00D33835"/>
    <w:rsid w:val="00D56F40"/>
    <w:rsid w:val="00D82A81"/>
    <w:rsid w:val="00D8309D"/>
    <w:rsid w:val="00DA34A9"/>
    <w:rsid w:val="00E91DEF"/>
    <w:rsid w:val="00F018E7"/>
    <w:rsid w:val="00F4184A"/>
    <w:rsid w:val="00F43103"/>
    <w:rsid w:val="00F504C9"/>
    <w:rsid w:val="00F603D1"/>
    <w:rsid w:val="00F854A8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38</cp:revision>
  <dcterms:created xsi:type="dcterms:W3CDTF">2022-12-15T02:59:00Z</dcterms:created>
  <dcterms:modified xsi:type="dcterms:W3CDTF">2023-07-13T05:41:00Z</dcterms:modified>
</cp:coreProperties>
</file>