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6D18" w:rsidRPr="00D56F40" w:rsidRDefault="00696D18" w:rsidP="00696D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bookmarkStart w:id="0" w:name="_GoBack"/>
      <w:bookmarkEnd w:id="0"/>
      <w:r w:rsidRPr="00E1093E">
        <w:rPr>
          <w:rFonts w:ascii="Times New Roman" w:hAnsi="Times New Roman" w:cs="Times New Roman"/>
          <w:b/>
          <w:sz w:val="28"/>
          <w:szCs w:val="20"/>
        </w:rPr>
        <w:t xml:space="preserve">Информация о результатах плановых и внеплановых контрольных мероприятий в финансово-бюджетной сфере, проведенных контрольно-ревизионными </w:t>
      </w:r>
      <w:r w:rsidRPr="003532F3">
        <w:rPr>
          <w:rFonts w:ascii="Times New Roman" w:hAnsi="Times New Roman" w:cs="Times New Roman"/>
          <w:b/>
          <w:sz w:val="28"/>
          <w:szCs w:val="20"/>
        </w:rPr>
        <w:t xml:space="preserve">отделами Управления Федерального казначейства по Пермскому краю </w:t>
      </w:r>
      <w:r w:rsidRPr="003532F3">
        <w:rPr>
          <w:rFonts w:ascii="Times New Roman" w:hAnsi="Times New Roman" w:cs="Times New Roman"/>
          <w:b/>
          <w:sz w:val="28"/>
          <w:szCs w:val="20"/>
        </w:rPr>
        <w:br/>
      </w:r>
      <w:r w:rsidRPr="00B4238D">
        <w:rPr>
          <w:rFonts w:ascii="Times New Roman" w:hAnsi="Times New Roman" w:cs="Times New Roman"/>
          <w:b/>
          <w:sz w:val="28"/>
          <w:szCs w:val="20"/>
        </w:rPr>
        <w:t xml:space="preserve">на </w:t>
      </w:r>
      <w:r w:rsidR="00C2324E">
        <w:rPr>
          <w:rFonts w:ascii="Times New Roman" w:hAnsi="Times New Roman" w:cs="Times New Roman"/>
          <w:b/>
          <w:sz w:val="28"/>
          <w:szCs w:val="20"/>
        </w:rPr>
        <w:t>04.12</w:t>
      </w:r>
      <w:r w:rsidR="006C683A" w:rsidRPr="00B4238D">
        <w:rPr>
          <w:rFonts w:ascii="Times New Roman" w:hAnsi="Times New Roman" w:cs="Times New Roman"/>
          <w:b/>
          <w:sz w:val="28"/>
          <w:szCs w:val="20"/>
        </w:rPr>
        <w:t>.2023</w:t>
      </w:r>
    </w:p>
    <w:p w:rsidR="00696D18" w:rsidRPr="00D56F40" w:rsidRDefault="00696D18" w:rsidP="00696D18">
      <w:pPr>
        <w:spacing w:after="0" w:line="240" w:lineRule="auto"/>
        <w:rPr>
          <w:rFonts w:ascii="Times New Roman" w:hAnsi="Times New Roman" w:cs="Times New Roman"/>
          <w:b/>
          <w:sz w:val="28"/>
          <w:szCs w:val="20"/>
        </w:rPr>
      </w:pPr>
    </w:p>
    <w:tbl>
      <w:tblPr>
        <w:tblpPr w:leftFromText="180" w:rightFromText="180" w:vertAnchor="text" w:tblpX="-34" w:tblpY="1"/>
        <w:tblOverlap w:val="never"/>
        <w:tblW w:w="15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66"/>
        <w:gridCol w:w="5288"/>
        <w:gridCol w:w="3544"/>
        <w:gridCol w:w="1593"/>
        <w:gridCol w:w="3197"/>
      </w:tblGrid>
      <w:tr w:rsidR="00696D18" w:rsidRPr="00D56F40" w:rsidTr="006674D5">
        <w:trPr>
          <w:trHeight w:val="1396"/>
          <w:tblHeader/>
        </w:trPr>
        <w:tc>
          <w:tcPr>
            <w:tcW w:w="1766" w:type="dxa"/>
            <w:shd w:val="clear" w:color="000000" w:fill="FFFFFF"/>
            <w:vAlign w:val="center"/>
            <w:hideMark/>
          </w:tcPr>
          <w:p w:rsidR="00696D18" w:rsidRPr="00D56F40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6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Основание контрольного мероприятия</w:t>
            </w:r>
          </w:p>
        </w:tc>
        <w:tc>
          <w:tcPr>
            <w:tcW w:w="5288" w:type="dxa"/>
            <w:shd w:val="clear" w:color="auto" w:fill="auto"/>
            <w:vAlign w:val="center"/>
            <w:hideMark/>
          </w:tcPr>
          <w:p w:rsidR="00696D18" w:rsidRPr="00D56F40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6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Тема контрольного мероприятия</w:t>
            </w:r>
          </w:p>
        </w:tc>
        <w:tc>
          <w:tcPr>
            <w:tcW w:w="3544" w:type="dxa"/>
            <w:shd w:val="clear" w:color="000000" w:fill="FFFFFF"/>
            <w:vAlign w:val="center"/>
            <w:hideMark/>
          </w:tcPr>
          <w:p w:rsidR="00696D18" w:rsidRPr="00D56F40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6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объекта контроля</w:t>
            </w:r>
          </w:p>
        </w:tc>
        <w:tc>
          <w:tcPr>
            <w:tcW w:w="1593" w:type="dxa"/>
            <w:shd w:val="clear" w:color="000000" w:fill="FFFFFF"/>
            <w:vAlign w:val="center"/>
            <w:hideMark/>
          </w:tcPr>
          <w:p w:rsidR="00696D18" w:rsidRPr="00D56F40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6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Реквизиты акта проверки, заключения, обследования</w:t>
            </w:r>
          </w:p>
        </w:tc>
        <w:tc>
          <w:tcPr>
            <w:tcW w:w="3197" w:type="dxa"/>
            <w:shd w:val="clear" w:color="000000" w:fill="FFFFFF"/>
            <w:vAlign w:val="center"/>
            <w:hideMark/>
          </w:tcPr>
          <w:p w:rsidR="00696D18" w:rsidRPr="00D56F40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6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Результаты проверки</w:t>
            </w:r>
          </w:p>
        </w:tc>
      </w:tr>
      <w:tr w:rsidR="004E5D9F" w:rsidRPr="00E13AD1" w:rsidTr="00F4518C">
        <w:trPr>
          <w:trHeight w:val="1987"/>
          <w:tblHeader/>
        </w:trPr>
        <w:tc>
          <w:tcPr>
            <w:tcW w:w="1766" w:type="dxa"/>
            <w:shd w:val="clear" w:color="000000" w:fill="FFFFFF"/>
            <w:vAlign w:val="center"/>
          </w:tcPr>
          <w:p w:rsidR="004E5D9F" w:rsidRPr="00D56F40" w:rsidRDefault="00272A80" w:rsidP="00B4238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Плановая проверка</w:t>
            </w:r>
          </w:p>
        </w:tc>
        <w:tc>
          <w:tcPr>
            <w:tcW w:w="5288" w:type="dxa"/>
            <w:shd w:val="clear" w:color="auto" w:fill="auto"/>
            <w:vAlign w:val="center"/>
          </w:tcPr>
          <w:p w:rsidR="004E5D9F" w:rsidRPr="009D076C" w:rsidRDefault="00C2324E" w:rsidP="009D07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2324E">
              <w:rPr>
                <w:rFonts w:ascii="Times New Roman" w:hAnsi="Times New Roman" w:cs="Times New Roman"/>
                <w:sz w:val="24"/>
                <w:szCs w:val="28"/>
              </w:rPr>
              <w:t xml:space="preserve">Проверка осуществления расходов федерального бюджета на реализацию мероприятий национального проекта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br/>
            </w:r>
            <w:r w:rsidRPr="00C2324E">
              <w:rPr>
                <w:rFonts w:ascii="Times New Roman" w:hAnsi="Times New Roman" w:cs="Times New Roman"/>
                <w:sz w:val="24"/>
                <w:szCs w:val="28"/>
              </w:rPr>
              <w:t>«Здравоохранение»</w:t>
            </w:r>
          </w:p>
        </w:tc>
        <w:tc>
          <w:tcPr>
            <w:tcW w:w="3544" w:type="dxa"/>
            <w:shd w:val="clear" w:color="000000" w:fill="FFFFFF"/>
            <w:vAlign w:val="center"/>
          </w:tcPr>
          <w:p w:rsidR="004E5D9F" w:rsidRPr="005C04CB" w:rsidRDefault="00C2324E" w:rsidP="00C2324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Министерство здравоохранения </w:t>
            </w:r>
            <w:r w:rsidRPr="00C2324E">
              <w:rPr>
                <w:rFonts w:ascii="Times New Roman" w:hAnsi="Times New Roman" w:cs="Times New Roman"/>
                <w:sz w:val="24"/>
              </w:rPr>
              <w:t>Пермского края</w:t>
            </w:r>
          </w:p>
        </w:tc>
        <w:tc>
          <w:tcPr>
            <w:tcW w:w="1593" w:type="dxa"/>
            <w:shd w:val="clear" w:color="auto" w:fill="auto"/>
            <w:vAlign w:val="center"/>
          </w:tcPr>
          <w:p w:rsidR="004E5D9F" w:rsidRPr="00B4238D" w:rsidRDefault="00C2324E" w:rsidP="00B4238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01.12.2023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D82A81" w:rsidRDefault="00C2324E" w:rsidP="00B4238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18"/>
              </w:rPr>
            </w:pPr>
            <w:r w:rsidRPr="003532F3">
              <w:rPr>
                <w:rFonts w:ascii="Times New Roman" w:hAnsi="Times New Roman" w:cs="Times New Roman"/>
                <w:bCs/>
                <w:color w:val="000000"/>
                <w:sz w:val="24"/>
                <w:szCs w:val="18"/>
              </w:rPr>
              <w:t>Результаты проверки подлежат рассмотрению на заседании Контрольной комиссии Управления</w:t>
            </w:r>
          </w:p>
          <w:p w:rsidR="00C2324E" w:rsidRPr="00B4238D" w:rsidRDefault="00C2324E" w:rsidP="00B4238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BA51F5" w:rsidRPr="00E13AD1" w:rsidTr="00F4518C">
        <w:trPr>
          <w:trHeight w:val="2397"/>
          <w:tblHeader/>
        </w:trPr>
        <w:tc>
          <w:tcPr>
            <w:tcW w:w="1766" w:type="dxa"/>
            <w:shd w:val="clear" w:color="000000" w:fill="FFFFFF"/>
            <w:vAlign w:val="center"/>
          </w:tcPr>
          <w:p w:rsidR="00BA51F5" w:rsidRDefault="00BA51F5" w:rsidP="00B4238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Плановая проверка</w:t>
            </w:r>
          </w:p>
        </w:tc>
        <w:tc>
          <w:tcPr>
            <w:tcW w:w="5288" w:type="dxa"/>
            <w:shd w:val="clear" w:color="auto" w:fill="auto"/>
            <w:vAlign w:val="center"/>
          </w:tcPr>
          <w:p w:rsidR="00BA51F5" w:rsidRPr="0095338C" w:rsidRDefault="00C2324E" w:rsidP="00D131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2324E">
              <w:rPr>
                <w:rFonts w:ascii="Times New Roman" w:hAnsi="Times New Roman" w:cs="Times New Roman"/>
                <w:sz w:val="24"/>
                <w:szCs w:val="28"/>
              </w:rPr>
              <w:t xml:space="preserve">Проверка осуществления расходов федерального бюджета на реализацию мероприятий государственной программы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br/>
            </w:r>
            <w:r w:rsidRPr="00C2324E">
              <w:rPr>
                <w:rFonts w:ascii="Times New Roman" w:hAnsi="Times New Roman" w:cs="Times New Roman"/>
                <w:sz w:val="24"/>
                <w:szCs w:val="28"/>
              </w:rPr>
              <w:t>Российской Федерации «Юстиция»</w:t>
            </w:r>
          </w:p>
        </w:tc>
        <w:tc>
          <w:tcPr>
            <w:tcW w:w="3544" w:type="dxa"/>
            <w:shd w:val="clear" w:color="000000" w:fill="FFFFFF"/>
            <w:vAlign w:val="center"/>
          </w:tcPr>
          <w:p w:rsidR="00BA51F5" w:rsidRPr="005C04CB" w:rsidRDefault="00C2324E" w:rsidP="00C2324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C2324E">
              <w:rPr>
                <w:rFonts w:ascii="Times New Roman" w:hAnsi="Times New Roman" w:cs="Times New Roman"/>
                <w:sz w:val="24"/>
              </w:rPr>
              <w:t xml:space="preserve">Федеральное казенное учреждение «Исправительная колония № 12 с особыми условиями хозяйственной </w:t>
            </w:r>
            <w:proofErr w:type="gramStart"/>
            <w:r w:rsidRPr="00C2324E">
              <w:rPr>
                <w:rFonts w:ascii="Times New Roman" w:hAnsi="Times New Roman" w:cs="Times New Roman"/>
                <w:sz w:val="24"/>
              </w:rPr>
              <w:t>деятельности Главного управления Федеральн</w:t>
            </w:r>
            <w:r>
              <w:rPr>
                <w:rFonts w:ascii="Times New Roman" w:hAnsi="Times New Roman" w:cs="Times New Roman"/>
                <w:sz w:val="24"/>
              </w:rPr>
              <w:t>ой службы исполнения наказаний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C2324E">
              <w:rPr>
                <w:rFonts w:ascii="Times New Roman" w:hAnsi="Times New Roman" w:cs="Times New Roman"/>
                <w:sz w:val="24"/>
              </w:rPr>
              <w:t>по Пермскому краю»</w:t>
            </w:r>
          </w:p>
        </w:tc>
        <w:tc>
          <w:tcPr>
            <w:tcW w:w="1593" w:type="dxa"/>
            <w:shd w:val="clear" w:color="auto" w:fill="auto"/>
            <w:vAlign w:val="center"/>
          </w:tcPr>
          <w:p w:rsidR="00BA51F5" w:rsidRPr="00B4238D" w:rsidRDefault="00C2324E" w:rsidP="00B4238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04.12.2023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9D076C" w:rsidRDefault="00C2324E" w:rsidP="00D179B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18"/>
              </w:rPr>
            </w:pPr>
            <w:r w:rsidRPr="003532F3">
              <w:rPr>
                <w:rFonts w:ascii="Times New Roman" w:hAnsi="Times New Roman" w:cs="Times New Roman"/>
                <w:bCs/>
                <w:color w:val="000000"/>
                <w:sz w:val="24"/>
                <w:szCs w:val="18"/>
              </w:rPr>
              <w:t>Результаты проверки подлежат рассмотрению на заседании Контрольной комиссии Управления</w:t>
            </w:r>
          </w:p>
          <w:p w:rsidR="00C2324E" w:rsidRPr="00B4238D" w:rsidRDefault="00C2324E" w:rsidP="00D179B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</w:tbl>
    <w:p w:rsidR="009B418E" w:rsidRPr="00696D18" w:rsidRDefault="009B418E" w:rsidP="00696D1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9B418E" w:rsidRPr="00696D18" w:rsidSect="00005BB7">
      <w:headerReference w:type="default" r:id="rId8"/>
      <w:pgSz w:w="16838" w:h="11906" w:orient="landscape"/>
      <w:pgMar w:top="1701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16D3" w:rsidRDefault="00F616D3" w:rsidP="00005BB7">
      <w:pPr>
        <w:spacing w:after="0" w:line="240" w:lineRule="auto"/>
      </w:pPr>
      <w:r>
        <w:separator/>
      </w:r>
    </w:p>
  </w:endnote>
  <w:endnote w:type="continuationSeparator" w:id="0">
    <w:p w:rsidR="00F616D3" w:rsidRDefault="00F616D3" w:rsidP="00005B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16D3" w:rsidRDefault="00F616D3" w:rsidP="00005BB7">
      <w:pPr>
        <w:spacing w:after="0" w:line="240" w:lineRule="auto"/>
      </w:pPr>
      <w:r>
        <w:separator/>
      </w:r>
    </w:p>
  </w:footnote>
  <w:footnote w:type="continuationSeparator" w:id="0">
    <w:p w:rsidR="00F616D3" w:rsidRDefault="00F616D3" w:rsidP="00005B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9643052"/>
      <w:docPartObj>
        <w:docPartGallery w:val="Page Numbers (Top of Page)"/>
        <w:docPartUnique/>
      </w:docPartObj>
    </w:sdtPr>
    <w:sdtEndPr/>
    <w:sdtContent>
      <w:p w:rsidR="00005BB7" w:rsidRDefault="00005BB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D2408">
          <w:rPr>
            <w:noProof/>
          </w:rPr>
          <w:t>2</w:t>
        </w:r>
        <w:r>
          <w:fldChar w:fldCharType="end"/>
        </w:r>
      </w:p>
    </w:sdtContent>
  </w:sdt>
  <w:p w:rsidR="00005BB7" w:rsidRDefault="00005BB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D18"/>
    <w:rsid w:val="00005BB7"/>
    <w:rsid w:val="00055DBE"/>
    <w:rsid w:val="0007566C"/>
    <w:rsid w:val="0010264F"/>
    <w:rsid w:val="001B441B"/>
    <w:rsid w:val="001E6B5A"/>
    <w:rsid w:val="0020259C"/>
    <w:rsid w:val="00205572"/>
    <w:rsid w:val="00241664"/>
    <w:rsid w:val="00252A53"/>
    <w:rsid w:val="00272A80"/>
    <w:rsid w:val="003260F9"/>
    <w:rsid w:val="003403B7"/>
    <w:rsid w:val="003532F3"/>
    <w:rsid w:val="00382FF5"/>
    <w:rsid w:val="00456C67"/>
    <w:rsid w:val="004B7516"/>
    <w:rsid w:val="004E5D9F"/>
    <w:rsid w:val="00576F1B"/>
    <w:rsid w:val="00582A74"/>
    <w:rsid w:val="005A762A"/>
    <w:rsid w:val="005A78F4"/>
    <w:rsid w:val="005C04CB"/>
    <w:rsid w:val="006674D5"/>
    <w:rsid w:val="00696D18"/>
    <w:rsid w:val="006C683A"/>
    <w:rsid w:val="00721BDF"/>
    <w:rsid w:val="00740139"/>
    <w:rsid w:val="00753318"/>
    <w:rsid w:val="007A399F"/>
    <w:rsid w:val="007B57E8"/>
    <w:rsid w:val="0080153C"/>
    <w:rsid w:val="008F4A18"/>
    <w:rsid w:val="00924144"/>
    <w:rsid w:val="0095338C"/>
    <w:rsid w:val="00957233"/>
    <w:rsid w:val="00980B3A"/>
    <w:rsid w:val="009A0AC5"/>
    <w:rsid w:val="009B418E"/>
    <w:rsid w:val="009B6E98"/>
    <w:rsid w:val="009D076C"/>
    <w:rsid w:val="00A40F92"/>
    <w:rsid w:val="00A43212"/>
    <w:rsid w:val="00A45A90"/>
    <w:rsid w:val="00A97F5C"/>
    <w:rsid w:val="00B4238D"/>
    <w:rsid w:val="00B562A8"/>
    <w:rsid w:val="00B730C1"/>
    <w:rsid w:val="00BA2544"/>
    <w:rsid w:val="00BA51F5"/>
    <w:rsid w:val="00BE7617"/>
    <w:rsid w:val="00C2324E"/>
    <w:rsid w:val="00C44D7B"/>
    <w:rsid w:val="00C902AC"/>
    <w:rsid w:val="00CB670F"/>
    <w:rsid w:val="00D05269"/>
    <w:rsid w:val="00D1319D"/>
    <w:rsid w:val="00D179B7"/>
    <w:rsid w:val="00D33835"/>
    <w:rsid w:val="00D56F40"/>
    <w:rsid w:val="00D82A81"/>
    <w:rsid w:val="00D8309D"/>
    <w:rsid w:val="00DA34A9"/>
    <w:rsid w:val="00DE2BBC"/>
    <w:rsid w:val="00E5552D"/>
    <w:rsid w:val="00E91DEF"/>
    <w:rsid w:val="00ED2408"/>
    <w:rsid w:val="00F018E7"/>
    <w:rsid w:val="00F4184A"/>
    <w:rsid w:val="00F43103"/>
    <w:rsid w:val="00F4518C"/>
    <w:rsid w:val="00F504C9"/>
    <w:rsid w:val="00F603D1"/>
    <w:rsid w:val="00F616D3"/>
    <w:rsid w:val="00F854A8"/>
    <w:rsid w:val="00FD4A25"/>
    <w:rsid w:val="00FE2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D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05B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05BB7"/>
  </w:style>
  <w:style w:type="paragraph" w:styleId="a5">
    <w:name w:val="footer"/>
    <w:basedOn w:val="a"/>
    <w:link w:val="a6"/>
    <w:uiPriority w:val="99"/>
    <w:unhideWhenUsed/>
    <w:rsid w:val="00005B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05BB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D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05B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05BB7"/>
  </w:style>
  <w:style w:type="paragraph" w:styleId="a5">
    <w:name w:val="footer"/>
    <w:basedOn w:val="a"/>
    <w:link w:val="a6"/>
    <w:uiPriority w:val="99"/>
    <w:unhideWhenUsed/>
    <w:rsid w:val="00005B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05B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CFECE7-ABC4-4BE2-A0E6-203C1D2AF2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1</Pages>
  <Words>165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Белокудря Анна Васильевна</dc:creator>
  <cp:lastModifiedBy>Косухина Александра Евгеньевна</cp:lastModifiedBy>
  <cp:revision>59</cp:revision>
  <dcterms:created xsi:type="dcterms:W3CDTF">2022-12-15T02:59:00Z</dcterms:created>
  <dcterms:modified xsi:type="dcterms:W3CDTF">2023-12-04T07:35:00Z</dcterms:modified>
</cp:coreProperties>
</file>