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272A80">
        <w:rPr>
          <w:rFonts w:ascii="Times New Roman" w:hAnsi="Times New Roman" w:cs="Times New Roman"/>
          <w:b/>
          <w:sz w:val="28"/>
          <w:szCs w:val="20"/>
        </w:rPr>
        <w:t>21</w:t>
      </w:r>
      <w:r w:rsidR="00F603D1" w:rsidRPr="00D56F40">
        <w:rPr>
          <w:rFonts w:ascii="Times New Roman" w:hAnsi="Times New Roman" w:cs="Times New Roman"/>
          <w:b/>
          <w:sz w:val="28"/>
          <w:szCs w:val="20"/>
        </w:rPr>
        <w:t>.0</w:t>
      </w:r>
      <w:r w:rsidR="00D82A81" w:rsidRPr="00D56F40">
        <w:rPr>
          <w:rFonts w:ascii="Times New Roman" w:hAnsi="Times New Roman" w:cs="Times New Roman"/>
          <w:b/>
          <w:sz w:val="28"/>
          <w:szCs w:val="20"/>
        </w:rPr>
        <w:t>7</w:t>
      </w:r>
      <w:r w:rsidR="006C683A" w:rsidRPr="00D56F40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D56F40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272A80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D56F40" w:rsidRDefault="00272A80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2A80">
              <w:rPr>
                <w:rFonts w:ascii="Times New Roman" w:hAnsi="Times New Roman" w:cs="Times New Roman"/>
                <w:sz w:val="24"/>
                <w:szCs w:val="28"/>
              </w:rPr>
              <w:t>Проверка соблюдения законодательства Российской Федерации и иных правовых актов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272A80">
              <w:rPr>
                <w:rFonts w:ascii="Times New Roman" w:hAnsi="Times New Roman" w:cs="Times New Roman"/>
                <w:sz w:val="24"/>
                <w:szCs w:val="28"/>
              </w:rPr>
              <w:t>о контрактной системе в сфере закупок товаров, работ, услуг для обеспечения государственных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272A80">
              <w:rPr>
                <w:rFonts w:ascii="Times New Roman" w:hAnsi="Times New Roman" w:cs="Times New Roman"/>
                <w:sz w:val="24"/>
                <w:szCs w:val="28"/>
              </w:rPr>
              <w:t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272A80">
              <w:rPr>
                <w:rFonts w:ascii="Times New Roman" w:hAnsi="Times New Roman" w:cs="Times New Roman"/>
                <w:sz w:val="24"/>
                <w:szCs w:val="28"/>
              </w:rPr>
              <w:t>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272A80" w:rsidRPr="00167CDC" w:rsidRDefault="00272A80" w:rsidP="00272A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7CDC">
              <w:rPr>
                <w:rFonts w:ascii="Times New Roman" w:hAnsi="Times New Roman" w:cs="Times New Roman"/>
                <w:sz w:val="24"/>
              </w:rPr>
              <w:t xml:space="preserve">Государственное казённое учреждение здравоохранения Пермского края </w:t>
            </w:r>
            <w:r w:rsidRPr="00167CDC">
              <w:rPr>
                <w:rFonts w:ascii="Times New Roman" w:hAnsi="Times New Roman" w:cs="Times New Roman"/>
                <w:sz w:val="24"/>
              </w:rPr>
              <w:br/>
              <w:t>«Пермский краевой территориальный центр медицины катастроф»</w:t>
            </w:r>
          </w:p>
          <w:p w:rsidR="004E5D9F" w:rsidRPr="00167CDC" w:rsidRDefault="004E5D9F" w:rsidP="00740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167CDC" w:rsidRDefault="00272A80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7CD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D82A81" w:rsidRPr="00167CDC">
              <w:rPr>
                <w:rFonts w:ascii="Times New Roman" w:hAnsi="Times New Roman" w:cs="Times New Roman"/>
                <w:bCs/>
                <w:sz w:val="24"/>
                <w:szCs w:val="24"/>
              </w:rPr>
              <w:t>.07</w:t>
            </w:r>
            <w:r w:rsidR="004E5D9F" w:rsidRPr="00167CDC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Pr="00167CDC" w:rsidRDefault="00D82A81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7C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проверенного объекта контроля соответствует установлен</w:t>
            </w:r>
            <w:bookmarkStart w:id="0" w:name="_GoBack"/>
            <w:bookmarkEnd w:id="0"/>
            <w:r w:rsidRPr="00167C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ным требованиям по изученным в ходе контрольного мероприятия вопросам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67CDC"/>
    <w:rsid w:val="001B441B"/>
    <w:rsid w:val="001E6B5A"/>
    <w:rsid w:val="0020259C"/>
    <w:rsid w:val="00205572"/>
    <w:rsid w:val="00241664"/>
    <w:rsid w:val="00272A80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696D18"/>
    <w:rsid w:val="006C683A"/>
    <w:rsid w:val="00721BDF"/>
    <w:rsid w:val="00740139"/>
    <w:rsid w:val="007A399F"/>
    <w:rsid w:val="008F4A18"/>
    <w:rsid w:val="00957233"/>
    <w:rsid w:val="00980B3A"/>
    <w:rsid w:val="009A0AC5"/>
    <w:rsid w:val="009B418E"/>
    <w:rsid w:val="009B6E98"/>
    <w:rsid w:val="00A40F92"/>
    <w:rsid w:val="00A43212"/>
    <w:rsid w:val="00A45A90"/>
    <w:rsid w:val="00B730C1"/>
    <w:rsid w:val="00BA2544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40</cp:revision>
  <dcterms:created xsi:type="dcterms:W3CDTF">2022-12-15T02:59:00Z</dcterms:created>
  <dcterms:modified xsi:type="dcterms:W3CDTF">2023-07-21T06:06:00Z</dcterms:modified>
</cp:coreProperties>
</file>