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1440"/>
        <w:tblW w:w="9493" w:type="dxa"/>
        <w:tblLook w:val="04A0" w:firstRow="1" w:lastRow="0" w:firstColumn="1" w:lastColumn="0" w:noHBand="0" w:noVBand="1"/>
      </w:tblPr>
      <w:tblGrid>
        <w:gridCol w:w="5525"/>
        <w:gridCol w:w="3968"/>
      </w:tblGrid>
      <w:tr w:rsidR="00D36DE3" w:rsidRPr="000D70A8" w:rsidTr="00D36DE3">
        <w:trPr>
          <w:trHeight w:val="661"/>
        </w:trPr>
        <w:tc>
          <w:tcPr>
            <w:tcW w:w="94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36DE3" w:rsidRDefault="00D36DE3" w:rsidP="00A777D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D70A8">
              <w:rPr>
                <w:rFonts w:ascii="Times New Roman" w:hAnsi="Times New Roman" w:cs="Times New Roman"/>
              </w:rPr>
              <w:t>Информация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D70A8">
              <w:rPr>
                <w:rFonts w:ascii="Times New Roman" w:hAnsi="Times New Roman" w:cs="Times New Roman"/>
              </w:rPr>
              <w:t>Управления Федерального казн</w:t>
            </w:r>
            <w:r>
              <w:rPr>
                <w:rFonts w:ascii="Times New Roman" w:hAnsi="Times New Roman" w:cs="Times New Roman"/>
              </w:rPr>
              <w:t>ачейства по Пермскому краю</w:t>
            </w:r>
          </w:p>
          <w:p w:rsidR="00D36DE3" w:rsidRDefault="00D36DE3" w:rsidP="00A777D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D70A8">
              <w:rPr>
                <w:rFonts w:ascii="Times New Roman" w:hAnsi="Times New Roman" w:cs="Times New Roman"/>
              </w:rPr>
              <w:t xml:space="preserve"> о предоставлении бюджетных кредитов на пополнение остатков средств на счетах бюджета субъекта Российской Федерации (местных бюджетов) </w:t>
            </w:r>
          </w:p>
          <w:p w:rsidR="00D36DE3" w:rsidRDefault="00D36DE3" w:rsidP="000D70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01 </w:t>
            </w:r>
            <w:r w:rsidR="00EC2352">
              <w:rPr>
                <w:rFonts w:ascii="Times New Roman" w:hAnsi="Times New Roman" w:cs="Times New Roman"/>
              </w:rPr>
              <w:t>сентября</w:t>
            </w:r>
            <w:r w:rsidR="00963CEA">
              <w:rPr>
                <w:rFonts w:ascii="Times New Roman" w:hAnsi="Times New Roman" w:cs="Times New Roman"/>
              </w:rPr>
              <w:t xml:space="preserve"> </w:t>
            </w:r>
            <w:r w:rsidRPr="000D70A8">
              <w:rPr>
                <w:rFonts w:ascii="Times New Roman" w:hAnsi="Times New Roman" w:cs="Times New Roman"/>
              </w:rPr>
              <w:t>20</w:t>
            </w:r>
            <w:r w:rsidR="009A0357">
              <w:rPr>
                <w:rFonts w:ascii="Times New Roman" w:hAnsi="Times New Roman" w:cs="Times New Roman"/>
              </w:rPr>
              <w:t>22</w:t>
            </w:r>
            <w:r w:rsidRPr="000D70A8">
              <w:rPr>
                <w:rFonts w:ascii="Times New Roman" w:hAnsi="Times New Roman" w:cs="Times New Roman"/>
              </w:rPr>
              <w:t xml:space="preserve"> года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E189C">
              <w:rPr>
                <w:rFonts w:ascii="Times New Roman" w:hAnsi="Times New Roman" w:cs="Times New Roman"/>
              </w:rPr>
              <w:t xml:space="preserve"> </w:t>
            </w:r>
          </w:p>
          <w:p w:rsidR="00D36DE3" w:rsidRPr="000D70A8" w:rsidRDefault="00D36DE3" w:rsidP="000D70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</w:t>
            </w:r>
            <w:r w:rsidRPr="000D70A8">
              <w:rPr>
                <w:rFonts w:ascii="Times New Roman" w:hAnsi="Times New Roman" w:cs="Times New Roman"/>
              </w:rPr>
              <w:t>в тыс. руб.</w:t>
            </w:r>
          </w:p>
        </w:tc>
      </w:tr>
      <w:tr w:rsidR="00D36DE3" w:rsidRPr="000D70A8" w:rsidTr="00D36DE3">
        <w:trPr>
          <w:trHeight w:val="520"/>
        </w:trPr>
        <w:tc>
          <w:tcPr>
            <w:tcW w:w="5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D36DE3" w:rsidRPr="000D70A8" w:rsidRDefault="00D36DE3" w:rsidP="000D70A8">
            <w:pPr>
              <w:jc w:val="center"/>
              <w:rPr>
                <w:rFonts w:ascii="Times New Roman" w:hAnsi="Times New Roman" w:cs="Times New Roman"/>
              </w:rPr>
            </w:pPr>
            <w:r w:rsidRPr="000D70A8">
              <w:rPr>
                <w:rFonts w:ascii="Times New Roman" w:hAnsi="Times New Roman" w:cs="Times New Roman"/>
              </w:rPr>
              <w:t>Количество предоставленных кредитов</w:t>
            </w:r>
          </w:p>
        </w:tc>
        <w:tc>
          <w:tcPr>
            <w:tcW w:w="3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D36DE3" w:rsidRPr="000D70A8" w:rsidRDefault="00D36DE3" w:rsidP="000D70A8">
            <w:pPr>
              <w:jc w:val="center"/>
              <w:rPr>
                <w:rFonts w:ascii="Times New Roman" w:hAnsi="Times New Roman" w:cs="Times New Roman"/>
              </w:rPr>
            </w:pPr>
            <w:r w:rsidRPr="000D70A8">
              <w:rPr>
                <w:rFonts w:ascii="Times New Roman" w:hAnsi="Times New Roman" w:cs="Times New Roman"/>
              </w:rPr>
              <w:t>Сумма кредитов</w:t>
            </w:r>
          </w:p>
        </w:tc>
      </w:tr>
      <w:tr w:rsidR="00D36DE3" w:rsidRPr="000D70A8" w:rsidTr="00D36DE3">
        <w:trPr>
          <w:trHeight w:val="530"/>
        </w:trPr>
        <w:tc>
          <w:tcPr>
            <w:tcW w:w="5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D36DE3" w:rsidRPr="00392DDB" w:rsidRDefault="00D36DE3" w:rsidP="000D70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D36DE3" w:rsidRPr="00392DDB" w:rsidRDefault="00D36DE3" w:rsidP="00C95F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  <w:r w:rsidR="005A5E87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2E1107" w:rsidRDefault="001B5770" w:rsidP="00A777D7">
      <w:pPr>
        <w:spacing w:after="0"/>
        <w:jc w:val="center"/>
      </w:pPr>
      <w:r>
        <w:t xml:space="preserve"> </w:t>
      </w:r>
      <w:bookmarkStart w:id="0" w:name="_GoBack"/>
      <w:bookmarkEnd w:id="0"/>
    </w:p>
    <w:sectPr w:rsidR="002E11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0A8"/>
    <w:rsid w:val="0003163F"/>
    <w:rsid w:val="00054817"/>
    <w:rsid w:val="000C3249"/>
    <w:rsid w:val="000C3F9F"/>
    <w:rsid w:val="000D5EA9"/>
    <w:rsid w:val="000D70A8"/>
    <w:rsid w:val="001045F7"/>
    <w:rsid w:val="00137C12"/>
    <w:rsid w:val="00164280"/>
    <w:rsid w:val="001B5770"/>
    <w:rsid w:val="001C3058"/>
    <w:rsid w:val="001E52EC"/>
    <w:rsid w:val="00212E85"/>
    <w:rsid w:val="00217D7C"/>
    <w:rsid w:val="00223458"/>
    <w:rsid w:val="002547A8"/>
    <w:rsid w:val="00265308"/>
    <w:rsid w:val="0029377D"/>
    <w:rsid w:val="002D10A7"/>
    <w:rsid w:val="002E1107"/>
    <w:rsid w:val="00331465"/>
    <w:rsid w:val="00392DDB"/>
    <w:rsid w:val="003B50A3"/>
    <w:rsid w:val="003B5C46"/>
    <w:rsid w:val="00515802"/>
    <w:rsid w:val="00561C1E"/>
    <w:rsid w:val="0058380E"/>
    <w:rsid w:val="005A5E87"/>
    <w:rsid w:val="006914AE"/>
    <w:rsid w:val="00697C97"/>
    <w:rsid w:val="00812411"/>
    <w:rsid w:val="00856D44"/>
    <w:rsid w:val="0087564C"/>
    <w:rsid w:val="009352E1"/>
    <w:rsid w:val="00963CEA"/>
    <w:rsid w:val="009830F0"/>
    <w:rsid w:val="00995EA7"/>
    <w:rsid w:val="009A0357"/>
    <w:rsid w:val="009B070F"/>
    <w:rsid w:val="009E1CB1"/>
    <w:rsid w:val="00A20635"/>
    <w:rsid w:val="00A777D7"/>
    <w:rsid w:val="00BA052E"/>
    <w:rsid w:val="00BD62E6"/>
    <w:rsid w:val="00C712B8"/>
    <w:rsid w:val="00C95B79"/>
    <w:rsid w:val="00C95F56"/>
    <w:rsid w:val="00CA7AA8"/>
    <w:rsid w:val="00D36DE3"/>
    <w:rsid w:val="00D571A8"/>
    <w:rsid w:val="00D80A84"/>
    <w:rsid w:val="00D85F45"/>
    <w:rsid w:val="00DE189C"/>
    <w:rsid w:val="00DE5249"/>
    <w:rsid w:val="00E12A53"/>
    <w:rsid w:val="00E72FAB"/>
    <w:rsid w:val="00E87C5E"/>
    <w:rsid w:val="00EC2352"/>
    <w:rsid w:val="00EC5EF0"/>
    <w:rsid w:val="00EF1258"/>
    <w:rsid w:val="00F16CDE"/>
    <w:rsid w:val="00F47846"/>
    <w:rsid w:val="00F745F7"/>
    <w:rsid w:val="00FA7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3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407-1-2</dc:creator>
  <cp:lastModifiedBy>Щукова Елена Павловна</cp:lastModifiedBy>
  <cp:revision>56</cp:revision>
  <cp:lastPrinted>2018-10-24T11:01:00Z</cp:lastPrinted>
  <dcterms:created xsi:type="dcterms:W3CDTF">2018-02-02T06:33:00Z</dcterms:created>
  <dcterms:modified xsi:type="dcterms:W3CDTF">2022-08-31T07:28:00Z</dcterms:modified>
</cp:coreProperties>
</file>