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45E" w:rsidRPr="00991FC7" w:rsidRDefault="00991FC7" w:rsidP="00991FC7">
      <w:pPr>
        <w:jc w:val="center"/>
        <w:rPr>
          <w:rFonts w:ascii="Times New Roman" w:hAnsi="Times New Roman" w:cs="Times New Roman"/>
          <w:sz w:val="36"/>
          <w:szCs w:val="36"/>
        </w:rPr>
      </w:pPr>
      <w:r w:rsidRPr="00991FC7">
        <w:rPr>
          <w:rFonts w:ascii="Times New Roman" w:hAnsi="Times New Roman" w:cs="Times New Roman"/>
          <w:sz w:val="36"/>
          <w:szCs w:val="36"/>
        </w:rPr>
        <w:t>Информация</w:t>
      </w:r>
    </w:p>
    <w:p w:rsidR="00DB445E" w:rsidRPr="00991FC7" w:rsidRDefault="00991FC7" w:rsidP="00991FC7">
      <w:pPr>
        <w:jc w:val="center"/>
        <w:rPr>
          <w:rFonts w:ascii="Times New Roman" w:hAnsi="Times New Roman" w:cs="Times New Roman"/>
          <w:sz w:val="32"/>
          <w:szCs w:val="32"/>
        </w:rPr>
      </w:pPr>
      <w:r w:rsidRPr="00991FC7">
        <w:rPr>
          <w:rFonts w:ascii="Times New Roman" w:hAnsi="Times New Roman" w:cs="Times New Roman"/>
          <w:sz w:val="32"/>
          <w:szCs w:val="32"/>
        </w:rPr>
        <w:t>о реквизитах отдельного казначейского счета № 03211 для осуществления отдельных операций со средствами федерал</w:t>
      </w:r>
      <w:bookmarkStart w:id="0" w:name="_GoBack"/>
      <w:bookmarkEnd w:id="0"/>
      <w:r w:rsidRPr="00991FC7">
        <w:rPr>
          <w:rFonts w:ascii="Times New Roman" w:hAnsi="Times New Roman" w:cs="Times New Roman"/>
          <w:sz w:val="32"/>
          <w:szCs w:val="32"/>
        </w:rPr>
        <w:t>ьного бюджета, отраженными на лицевых счетах, открытых участникам бюджетного процесса в УФК по Пермскому краю (центр специализации)</w:t>
      </w:r>
    </w:p>
    <w:p w:rsidR="00991FC7" w:rsidRPr="00991FC7" w:rsidRDefault="00991FC7" w:rsidP="00991FC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459" w:type="dxa"/>
        <w:tblLook w:val="04A0" w:firstRow="1" w:lastRow="0" w:firstColumn="1" w:lastColumn="0" w:noHBand="0" w:noVBand="1"/>
      </w:tblPr>
      <w:tblGrid>
        <w:gridCol w:w="4219"/>
        <w:gridCol w:w="5352"/>
      </w:tblGrid>
      <w:tr w:rsidR="00991FC7" w:rsidRPr="00991FC7" w:rsidTr="00991FC7">
        <w:tc>
          <w:tcPr>
            <w:tcW w:w="4219" w:type="dxa"/>
          </w:tcPr>
          <w:p w:rsid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Номер казначейского счета</w:t>
            </w:r>
          </w:p>
          <w:p w:rsidR="00991FC7" w:rsidRP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991FC7" w:rsidRP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03211643000000015111</w:t>
            </w:r>
          </w:p>
        </w:tc>
      </w:tr>
      <w:tr w:rsidR="00991FC7" w:rsidRPr="00991FC7" w:rsidTr="00991FC7">
        <w:tc>
          <w:tcPr>
            <w:tcW w:w="4219" w:type="dxa"/>
          </w:tcPr>
          <w:p w:rsid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Дата вступления в силу</w:t>
            </w:r>
          </w:p>
          <w:p w:rsidR="00991FC7" w:rsidRP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991FC7" w:rsidRP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06.07.2025</w:t>
            </w:r>
          </w:p>
        </w:tc>
      </w:tr>
      <w:tr w:rsidR="00991FC7" w:rsidRPr="00991FC7" w:rsidTr="00991FC7">
        <w:tc>
          <w:tcPr>
            <w:tcW w:w="4219" w:type="dxa"/>
          </w:tcPr>
          <w:p w:rsid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Дата начала действия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записи</w:t>
            </w:r>
          </w:p>
          <w:p w:rsidR="00991FC7" w:rsidRP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991FC7" w:rsidRP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09.04.2025</w:t>
            </w:r>
          </w:p>
        </w:tc>
      </w:tr>
      <w:tr w:rsidR="00991FC7" w:rsidRPr="00991FC7" w:rsidTr="00991FC7">
        <w:tc>
          <w:tcPr>
            <w:tcW w:w="4219" w:type="dxa"/>
          </w:tcPr>
          <w:p w:rsid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FC7" w:rsidRP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5352" w:type="dxa"/>
          </w:tcPr>
          <w:p w:rsidR="00991FC7" w:rsidRP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СИБИРСКОЕ</w:t>
            </w:r>
            <w:proofErr w:type="gramEnd"/>
            <w:r w:rsidRPr="00991FC7">
              <w:rPr>
                <w:rFonts w:ascii="Times New Roman" w:hAnsi="Times New Roman" w:cs="Times New Roman"/>
                <w:sz w:val="28"/>
                <w:szCs w:val="28"/>
              </w:rPr>
              <w:t xml:space="preserve"> ГУ БАНКА РОССИИ //УФК по Новосибирской области,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г Новосибирск</w:t>
            </w:r>
          </w:p>
        </w:tc>
      </w:tr>
      <w:tr w:rsidR="00991FC7" w:rsidRPr="00991FC7" w:rsidTr="00991FC7">
        <w:tc>
          <w:tcPr>
            <w:tcW w:w="4219" w:type="dxa"/>
          </w:tcPr>
          <w:p w:rsid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БИК УФК по Новосибирской области</w:t>
            </w:r>
          </w:p>
          <w:p w:rsidR="00991FC7" w:rsidRP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FC7" w:rsidRP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015004950</w:t>
            </w:r>
          </w:p>
        </w:tc>
      </w:tr>
      <w:tr w:rsidR="00991FC7" w:rsidRPr="00991FC7" w:rsidTr="00991FC7">
        <w:tc>
          <w:tcPr>
            <w:tcW w:w="4219" w:type="dxa"/>
          </w:tcPr>
          <w:p w:rsid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Номер банковского счета, открытый УФК по Новосибирской области</w:t>
            </w:r>
          </w:p>
          <w:p w:rsidR="00991FC7" w:rsidRP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1FC7" w:rsidRPr="00991FC7" w:rsidRDefault="00991FC7" w:rsidP="00991F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FC7">
              <w:rPr>
                <w:rFonts w:ascii="Times New Roman" w:hAnsi="Times New Roman" w:cs="Times New Roman"/>
                <w:sz w:val="28"/>
                <w:szCs w:val="28"/>
              </w:rPr>
              <w:t>40102810445370000043</w:t>
            </w:r>
          </w:p>
        </w:tc>
      </w:tr>
    </w:tbl>
    <w:p w:rsidR="00991FC7" w:rsidRPr="00991FC7" w:rsidRDefault="00991FC7" w:rsidP="00991FC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91FC7" w:rsidRPr="00991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45E"/>
    <w:rsid w:val="00357DF5"/>
    <w:rsid w:val="0043467E"/>
    <w:rsid w:val="00991FC7"/>
    <w:rsid w:val="00A24F57"/>
    <w:rsid w:val="00DB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B445E"/>
    <w:rPr>
      <w:color w:val="0563C1"/>
      <w:u w:val="single"/>
    </w:rPr>
  </w:style>
  <w:style w:type="table" w:styleId="a4">
    <w:name w:val="Table Grid"/>
    <w:basedOn w:val="a1"/>
    <w:uiPriority w:val="59"/>
    <w:rsid w:val="00991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B445E"/>
    <w:rPr>
      <w:color w:val="0563C1"/>
      <w:u w:val="single"/>
    </w:rPr>
  </w:style>
  <w:style w:type="table" w:styleId="a4">
    <w:name w:val="Table Grid"/>
    <w:basedOn w:val="a1"/>
    <w:uiPriority w:val="59"/>
    <w:rsid w:val="00991F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Потеряйло Марина Владимировна</dc:creator>
  <cp:lastModifiedBy>Потеряйло Марина Владимировна</cp:lastModifiedBy>
  <cp:revision>2</cp:revision>
  <dcterms:created xsi:type="dcterms:W3CDTF">2025-05-05T07:24:00Z</dcterms:created>
  <dcterms:modified xsi:type="dcterms:W3CDTF">2025-05-05T07:24:00Z</dcterms:modified>
</cp:coreProperties>
</file>